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40D3C" w14:textId="77777777" w:rsidR="00E967E3" w:rsidRPr="000B35B4" w:rsidRDefault="00E967E3" w:rsidP="00E967E3">
      <w:pPr>
        <w:pStyle w:val="Tytu"/>
      </w:pPr>
      <w:r w:rsidRPr="000B35B4">
        <w:t>OFERTA</w:t>
      </w:r>
    </w:p>
    <w:tbl>
      <w:tblPr>
        <w:tblW w:w="467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410"/>
      </w:tblGrid>
      <w:tr w:rsidR="00E967E3" w:rsidRPr="000B35B4" w14:paraId="2F971ABB" w14:textId="77777777" w:rsidTr="003217C8">
        <w:trPr>
          <w:cantSplit/>
          <w:jc w:val="right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C773D" w14:textId="77777777" w:rsidR="00E967E3" w:rsidRPr="000B35B4" w:rsidRDefault="00E967E3" w:rsidP="003217C8">
            <w:pPr>
              <w:tabs>
                <w:tab w:val="left" w:pos="709"/>
              </w:tabs>
              <w:spacing w:before="120" w:after="0" w:line="276" w:lineRule="auto"/>
              <w:rPr>
                <w:rFonts w:eastAsia="Times New Roman" w:cstheme="minorHAnsi"/>
                <w:b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/>
                <w:szCs w:val="18"/>
                <w:lang w:eastAsia="pl-PL"/>
              </w:rPr>
              <w:t>ZAMAWIAJĄCY</w:t>
            </w:r>
          </w:p>
        </w:tc>
      </w:tr>
      <w:tr w:rsidR="00E967E3" w:rsidRPr="000B35B4" w14:paraId="5886320B" w14:textId="77777777" w:rsidTr="003217C8">
        <w:trPr>
          <w:cantSplit/>
          <w:trHeight w:val="359"/>
          <w:jc w:val="right"/>
        </w:trPr>
        <w:tc>
          <w:tcPr>
            <w:tcW w:w="4678" w:type="dxa"/>
            <w:gridSpan w:val="2"/>
            <w:tcBorders>
              <w:top w:val="single" w:sz="4" w:space="0" w:color="auto"/>
            </w:tcBorders>
            <w:vAlign w:val="center"/>
          </w:tcPr>
          <w:p w14:paraId="52E93AEB" w14:textId="77777777" w:rsidR="00E967E3" w:rsidRPr="000B35B4" w:rsidRDefault="00E967E3" w:rsidP="003217C8">
            <w:pPr>
              <w:keepNext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18"/>
                <w:u w:val="single"/>
                <w:lang w:eastAsia="pl-PL"/>
              </w:rPr>
            </w:pPr>
            <w:r w:rsidRPr="000B35B4">
              <w:rPr>
                <w:rFonts w:eastAsia="Times New Roman" w:cstheme="minorHAnsi"/>
                <w:sz w:val="20"/>
                <w:szCs w:val="18"/>
                <w:lang w:eastAsia="pl-PL"/>
              </w:rPr>
              <w:t>Nazwa:</w:t>
            </w:r>
            <w:r w:rsidRPr="000B35B4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Skarb Państwa – </w:t>
            </w:r>
            <w:r w:rsidRPr="000B35B4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Sąd Okręgowy</w:t>
            </w:r>
          </w:p>
        </w:tc>
      </w:tr>
      <w:tr w:rsidR="00E967E3" w:rsidRPr="000B35B4" w14:paraId="7CE4F69F" w14:textId="77777777" w:rsidTr="003217C8">
        <w:trPr>
          <w:cantSplit/>
          <w:trHeight w:val="359"/>
          <w:jc w:val="right"/>
        </w:trPr>
        <w:tc>
          <w:tcPr>
            <w:tcW w:w="4678" w:type="dxa"/>
            <w:gridSpan w:val="2"/>
            <w:vAlign w:val="center"/>
          </w:tcPr>
          <w:p w14:paraId="2F3AC6AF" w14:textId="77777777" w:rsidR="00E967E3" w:rsidRPr="000B35B4" w:rsidRDefault="00E967E3" w:rsidP="003217C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Adres: </w:t>
            </w:r>
            <w:r w:rsidRPr="000B35B4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ul. Dąbrowskiego 23/35, 42-200 Częstochowa</w:t>
            </w:r>
          </w:p>
        </w:tc>
      </w:tr>
      <w:tr w:rsidR="00E967E3" w:rsidRPr="000B35B4" w14:paraId="7737B549" w14:textId="77777777" w:rsidTr="003217C8">
        <w:trPr>
          <w:cantSplit/>
          <w:trHeight w:val="359"/>
          <w:jc w:val="right"/>
        </w:trPr>
        <w:tc>
          <w:tcPr>
            <w:tcW w:w="2268" w:type="dxa"/>
            <w:vAlign w:val="center"/>
          </w:tcPr>
          <w:p w14:paraId="76D623CD" w14:textId="77777777" w:rsidR="00E967E3" w:rsidRPr="000B35B4" w:rsidRDefault="00E967E3" w:rsidP="003217C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NIP: </w:t>
            </w:r>
            <w:r w:rsidRPr="000B35B4">
              <w:rPr>
                <w:rFonts w:cstheme="minorHAnsi"/>
                <w:b/>
                <w:sz w:val="20"/>
                <w:szCs w:val="18"/>
              </w:rPr>
              <w:t>573-23-48-314</w:t>
            </w:r>
          </w:p>
        </w:tc>
        <w:tc>
          <w:tcPr>
            <w:tcW w:w="2410" w:type="dxa"/>
            <w:vAlign w:val="center"/>
          </w:tcPr>
          <w:p w14:paraId="10285AFF" w14:textId="77777777" w:rsidR="00E967E3" w:rsidRPr="000B35B4" w:rsidRDefault="00E967E3" w:rsidP="003217C8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REGON: </w:t>
            </w:r>
            <w:r w:rsidRPr="000B35B4">
              <w:rPr>
                <w:rStyle w:val="acopre"/>
                <w:rFonts w:cstheme="minorHAnsi"/>
                <w:b/>
              </w:rPr>
              <w:t>000571576</w:t>
            </w:r>
          </w:p>
        </w:tc>
      </w:tr>
    </w:tbl>
    <w:p w14:paraId="2F1F8CDD" w14:textId="77777777" w:rsidR="00CB415A" w:rsidRPr="00CB415A" w:rsidRDefault="00CB415A" w:rsidP="00CB415A">
      <w:pPr>
        <w:pStyle w:val="Tekstpodstawowywcity"/>
        <w:spacing w:after="0" w:line="240" w:lineRule="auto"/>
        <w:ind w:left="360"/>
        <w:jc w:val="both"/>
        <w:rPr>
          <w:rFonts w:cstheme="minorHAnsi"/>
          <w:sz w:val="10"/>
          <w:szCs w:val="10"/>
        </w:rPr>
      </w:pPr>
    </w:p>
    <w:p w14:paraId="2F32AAC1" w14:textId="4D64CD29" w:rsidR="00E967E3" w:rsidRPr="000B6041" w:rsidRDefault="00E967E3" w:rsidP="00E967E3">
      <w:pPr>
        <w:pStyle w:val="Tekstpodstawowywcity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0B6041">
        <w:rPr>
          <w:rFonts w:cstheme="minorHAnsi"/>
        </w:rPr>
        <w:t xml:space="preserve">W nawiązaniu do </w:t>
      </w:r>
      <w:r>
        <w:rPr>
          <w:rFonts w:cstheme="minorHAnsi"/>
        </w:rPr>
        <w:t>treści Zaproszenia do złożenia oferty cenowej</w:t>
      </w:r>
      <w:r w:rsidRPr="000B6041">
        <w:rPr>
          <w:rFonts w:cstheme="minorHAnsi"/>
        </w:rPr>
        <w:t xml:space="preserve"> (dalej: </w:t>
      </w:r>
      <w:r>
        <w:rPr>
          <w:rFonts w:cstheme="minorHAnsi"/>
        </w:rPr>
        <w:t>„Zaproszenie”</w:t>
      </w:r>
      <w:r w:rsidRPr="000B6041">
        <w:rPr>
          <w:rFonts w:cstheme="minorHAnsi"/>
        </w:rPr>
        <w:t xml:space="preserve">), w postępowaniu </w:t>
      </w:r>
      <w:r>
        <w:rPr>
          <w:rFonts w:cstheme="minorHAnsi"/>
        </w:rPr>
        <w:br/>
      </w:r>
      <w:r w:rsidRPr="000B6041">
        <w:rPr>
          <w:rFonts w:cstheme="minorHAnsi"/>
        </w:rPr>
        <w:t xml:space="preserve">o udzielenie zamówienia Nr </w:t>
      </w:r>
      <w:r>
        <w:rPr>
          <w:rFonts w:cstheme="minorHAnsi"/>
        </w:rPr>
        <w:t>G</w:t>
      </w:r>
      <w:r w:rsidRPr="000B6041">
        <w:rPr>
          <w:rFonts w:cstheme="minorHAnsi"/>
        </w:rPr>
        <w:t>.26</w:t>
      </w:r>
      <w:r>
        <w:rPr>
          <w:rFonts w:cstheme="minorHAnsi"/>
        </w:rPr>
        <w:t>2.</w:t>
      </w:r>
      <w:r w:rsidR="00D2574A">
        <w:rPr>
          <w:rFonts w:cstheme="minorHAnsi"/>
        </w:rPr>
        <w:t>44</w:t>
      </w:r>
      <w:r w:rsidRPr="000B6041">
        <w:rPr>
          <w:rFonts w:cstheme="minorHAnsi"/>
        </w:rPr>
        <w:t>.202</w:t>
      </w:r>
      <w:r>
        <w:rPr>
          <w:rFonts w:cstheme="minorHAnsi"/>
        </w:rPr>
        <w:t>6</w:t>
      </w:r>
      <w:r w:rsidRPr="000B6041">
        <w:rPr>
          <w:rFonts w:cstheme="minorHAnsi"/>
        </w:rPr>
        <w:t xml:space="preserve"> pn.: </w:t>
      </w:r>
    </w:p>
    <w:p w14:paraId="3B313A14" w14:textId="2E1E8222" w:rsidR="00D2574A" w:rsidRPr="00D2574A" w:rsidRDefault="00D2574A" w:rsidP="00D2574A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cstheme="minorHAnsi"/>
          <w:b/>
          <w:i/>
        </w:rPr>
      </w:pPr>
      <w:r w:rsidRPr="00D2574A">
        <w:rPr>
          <w:rFonts w:cstheme="minorHAnsi"/>
          <w:b/>
          <w:i/>
        </w:rPr>
        <w:t xml:space="preserve">USŁUGI – Świadczenie usług przeglądów, konserwacji i serwisu systemów, sprzętu </w:t>
      </w:r>
    </w:p>
    <w:p w14:paraId="45CD840E" w14:textId="53597225" w:rsidR="00E967E3" w:rsidRPr="000B6041" w:rsidRDefault="00D2574A" w:rsidP="00D2574A">
      <w:pPr>
        <w:pStyle w:val="Nagwek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cstheme="minorHAnsi"/>
          <w:b/>
          <w:i/>
        </w:rPr>
      </w:pPr>
      <w:r w:rsidRPr="00D2574A">
        <w:rPr>
          <w:rFonts w:cstheme="minorHAnsi"/>
          <w:b/>
          <w:i/>
        </w:rPr>
        <w:t>i urządzeń zabezpieczających, w budynkach Sądu Okręgowego w Częstochowie i Sądu Rejonowego w Lublińcu</w:t>
      </w:r>
      <w:r w:rsidR="00E967E3" w:rsidRPr="00E967E3">
        <w:rPr>
          <w:rFonts w:cstheme="minorHAnsi"/>
          <w:b/>
          <w:i/>
        </w:rPr>
        <w:t xml:space="preserve"> </w:t>
      </w:r>
    </w:p>
    <w:p w14:paraId="784FF409" w14:textId="77777777" w:rsidR="00E967E3" w:rsidRPr="000B6041" w:rsidRDefault="00E967E3" w:rsidP="00E967E3">
      <w:pPr>
        <w:pStyle w:val="Tekstpodstawowywcity"/>
        <w:spacing w:after="0" w:line="240" w:lineRule="auto"/>
        <w:ind w:left="360"/>
        <w:rPr>
          <w:rFonts w:cstheme="minorHAnsi"/>
        </w:rPr>
      </w:pPr>
      <w:r w:rsidRPr="000B6041">
        <w:rPr>
          <w:rFonts w:cstheme="minorHAnsi"/>
        </w:rPr>
        <w:t xml:space="preserve">organizowanym w trybie </w:t>
      </w:r>
      <w:r>
        <w:rPr>
          <w:rFonts w:cstheme="minorHAnsi"/>
        </w:rPr>
        <w:t>przewidzianym dla zamówień o wartości do 170 000 zł</w:t>
      </w:r>
      <w:r w:rsidRPr="000B6041">
        <w:rPr>
          <w:rFonts w:cstheme="minorHAnsi"/>
        </w:rPr>
        <w:t>, w imieniu Wykonawcy:</w:t>
      </w:r>
    </w:p>
    <w:p w14:paraId="2E51ED24" w14:textId="77777777" w:rsidR="00E967E3" w:rsidRPr="000B35B4" w:rsidRDefault="00E967E3" w:rsidP="00E967E3">
      <w:pPr>
        <w:numPr>
          <w:ilvl w:val="0"/>
          <w:numId w:val="2"/>
        </w:numPr>
        <w:tabs>
          <w:tab w:val="left" w:pos="0"/>
          <w:tab w:val="left" w:pos="360"/>
        </w:tabs>
        <w:spacing w:before="120" w:after="0" w:line="240" w:lineRule="auto"/>
        <w:ind w:left="0" w:hanging="142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0B35B4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0B35B4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"/>
        <w:gridCol w:w="1924"/>
        <w:gridCol w:w="1152"/>
        <w:gridCol w:w="691"/>
        <w:gridCol w:w="1225"/>
        <w:gridCol w:w="1326"/>
        <w:gridCol w:w="2543"/>
      </w:tblGrid>
      <w:tr w:rsidR="00E967E3" w:rsidRPr="000B35B4" w14:paraId="01D2D4A8" w14:textId="77777777" w:rsidTr="003217C8">
        <w:trPr>
          <w:cantSplit/>
          <w:trHeight w:val="463"/>
          <w:jc w:val="center"/>
        </w:trPr>
        <w:tc>
          <w:tcPr>
            <w:tcW w:w="9484" w:type="dxa"/>
            <w:gridSpan w:val="7"/>
            <w:tcBorders>
              <w:top w:val="single" w:sz="4" w:space="0" w:color="auto"/>
            </w:tcBorders>
          </w:tcPr>
          <w:p w14:paraId="180338E6" w14:textId="77777777" w:rsidR="00E967E3" w:rsidRPr="000E5D0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0E5D04">
              <w:rPr>
                <w:rFonts w:eastAsia="Times New Roman" w:cstheme="minorHAnsi"/>
                <w:b/>
                <w:sz w:val="20"/>
                <w:szCs w:val="20"/>
                <w:highlight w:val="lightGray"/>
                <w:lang w:eastAsia="pl-PL"/>
              </w:rPr>
              <w:t>Nazwa:</w:t>
            </w:r>
            <w:r w:rsidRPr="000E5D04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4EAA9995" w14:textId="77777777" w:rsidR="00E967E3" w:rsidRPr="00B56F91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E967E3" w:rsidRPr="000B35B4" w14:paraId="645ED14C" w14:textId="77777777" w:rsidTr="003217C8">
        <w:trPr>
          <w:cantSplit/>
          <w:trHeight w:val="427"/>
          <w:jc w:val="center"/>
        </w:trPr>
        <w:tc>
          <w:tcPr>
            <w:tcW w:w="3699" w:type="dxa"/>
            <w:gridSpan w:val="3"/>
            <w:tcBorders>
              <w:top w:val="single" w:sz="4" w:space="0" w:color="auto"/>
            </w:tcBorders>
            <w:vAlign w:val="center"/>
          </w:tcPr>
          <w:p w14:paraId="1034D73F" w14:textId="77777777" w:rsidR="00E967E3" w:rsidRPr="000B35B4" w:rsidRDefault="00E967E3" w:rsidP="003217C8">
            <w:pPr>
              <w:pStyle w:val="Tekstdymka"/>
              <w:tabs>
                <w:tab w:val="left" w:pos="709"/>
              </w:tabs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0B35B4">
              <w:rPr>
                <w:rFonts w:asciiTheme="minorHAnsi" w:eastAsia="Times New Roman" w:hAnsiTheme="minorHAnsi" w:cstheme="minorHAnsi"/>
                <w:bCs/>
                <w:lang w:eastAsia="pl-PL"/>
              </w:rPr>
              <w:t>NIP:</w:t>
            </w:r>
          </w:p>
        </w:tc>
        <w:tc>
          <w:tcPr>
            <w:tcW w:w="5785" w:type="dxa"/>
            <w:gridSpan w:val="4"/>
            <w:tcBorders>
              <w:top w:val="single" w:sz="4" w:space="0" w:color="auto"/>
            </w:tcBorders>
            <w:vAlign w:val="center"/>
          </w:tcPr>
          <w:p w14:paraId="563257CA" w14:textId="77777777" w:rsidR="00E967E3" w:rsidRPr="000B35B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E967E3" w:rsidRPr="000B35B4" w14:paraId="547E2E72" w14:textId="77777777" w:rsidTr="003217C8">
        <w:trPr>
          <w:cantSplit/>
          <w:trHeight w:val="436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2490468C" w14:textId="77777777" w:rsidR="00E967E3" w:rsidRPr="000B6041" w:rsidRDefault="00E967E3" w:rsidP="003217C8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0B6041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Adres:</w:t>
            </w:r>
          </w:p>
        </w:tc>
        <w:tc>
          <w:tcPr>
            <w:tcW w:w="1924" w:type="dxa"/>
            <w:vAlign w:val="center"/>
          </w:tcPr>
          <w:p w14:paraId="4DEF3EF4" w14:textId="77777777" w:rsidR="00E967E3" w:rsidRPr="00B56F91" w:rsidRDefault="00E967E3" w:rsidP="003217C8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Miejscowość:</w:t>
            </w:r>
          </w:p>
          <w:p w14:paraId="6E4EE52A" w14:textId="77777777" w:rsidR="00E967E3" w:rsidRPr="000B35B4" w:rsidRDefault="00E967E3" w:rsidP="003217C8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</w:t>
            </w:r>
            <w:r w:rsidRPr="000B35B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1843" w:type="dxa"/>
            <w:gridSpan w:val="2"/>
            <w:vAlign w:val="center"/>
          </w:tcPr>
          <w:p w14:paraId="63BA63E2" w14:textId="77777777" w:rsidR="00E967E3" w:rsidRPr="00B56F91" w:rsidRDefault="00E967E3" w:rsidP="003217C8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ul. </w:t>
            </w:r>
          </w:p>
          <w:p w14:paraId="0096B709" w14:textId="77777777" w:rsidR="00E967E3" w:rsidRPr="00B56F91" w:rsidRDefault="00E967E3" w:rsidP="003217C8">
            <w:pPr>
              <w:pStyle w:val="Przypisdolny"/>
              <w:tabs>
                <w:tab w:val="left" w:pos="0"/>
                <w:tab w:val="left" w:pos="3615"/>
                <w:tab w:val="left" w:pos="3757"/>
              </w:tabs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30F89742" w14:textId="77777777" w:rsidR="00E967E3" w:rsidRPr="00B56F91" w:rsidRDefault="00E967E3" w:rsidP="003217C8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  <w:p w14:paraId="4BCF814A" w14:textId="77777777" w:rsidR="00E967E3" w:rsidRPr="00B56F91" w:rsidRDefault="00E967E3" w:rsidP="003217C8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543" w:type="dxa"/>
            <w:vAlign w:val="center"/>
          </w:tcPr>
          <w:p w14:paraId="729FCFB4" w14:textId="77777777" w:rsidR="00E967E3" w:rsidRPr="00B56F91" w:rsidRDefault="00E967E3" w:rsidP="003217C8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Województwo:</w:t>
            </w:r>
          </w:p>
          <w:p w14:paraId="77F03069" w14:textId="77777777" w:rsidR="00E967E3" w:rsidRPr="000B35B4" w:rsidRDefault="00E967E3" w:rsidP="003217C8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                       </w:t>
            </w:r>
          </w:p>
        </w:tc>
      </w:tr>
      <w:tr w:rsidR="00E967E3" w:rsidRPr="000B35B4" w14:paraId="1343D0E9" w14:textId="77777777" w:rsidTr="003217C8">
        <w:trPr>
          <w:cantSplit/>
          <w:trHeight w:val="449"/>
          <w:jc w:val="center"/>
        </w:trPr>
        <w:tc>
          <w:tcPr>
            <w:tcW w:w="5615" w:type="dxa"/>
            <w:gridSpan w:val="5"/>
            <w:vAlign w:val="center"/>
          </w:tcPr>
          <w:p w14:paraId="07C8A076" w14:textId="77777777" w:rsidR="00E967E3" w:rsidRPr="000B35B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3869" w:type="dxa"/>
            <w:gridSpan w:val="2"/>
            <w:vAlign w:val="center"/>
          </w:tcPr>
          <w:p w14:paraId="36C08890" w14:textId="77777777" w:rsidR="00E967E3" w:rsidRPr="000B35B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E967E3" w:rsidRPr="000B35B4" w14:paraId="6E0A8825" w14:textId="77777777" w:rsidTr="003217C8">
        <w:trPr>
          <w:cantSplit/>
          <w:trHeight w:val="436"/>
          <w:jc w:val="center"/>
        </w:trPr>
        <w:tc>
          <w:tcPr>
            <w:tcW w:w="9484" w:type="dxa"/>
            <w:gridSpan w:val="7"/>
            <w:vAlign w:val="center"/>
          </w:tcPr>
          <w:p w14:paraId="2BB230E5" w14:textId="77777777" w:rsidR="00E967E3" w:rsidRPr="000B35B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</w:tbl>
    <w:p w14:paraId="2515F42C" w14:textId="77777777" w:rsidR="00E967E3" w:rsidRPr="000B35B4" w:rsidRDefault="00E967E3" w:rsidP="00E967E3">
      <w:pPr>
        <w:spacing w:after="0" w:line="240" w:lineRule="auto"/>
        <w:ind w:hanging="142"/>
        <w:jc w:val="both"/>
        <w:rPr>
          <w:rFonts w:eastAsia="Times New Roman" w:cstheme="minorHAnsi"/>
          <w:sz w:val="16"/>
          <w:szCs w:val="16"/>
          <w:lang w:eastAsia="pl-PL"/>
        </w:rPr>
      </w:pPr>
      <w:r w:rsidRPr="000B35B4">
        <w:rPr>
          <w:rFonts w:eastAsia="Times New Roman" w:cstheme="minorHAnsi"/>
          <w:sz w:val="16"/>
          <w:szCs w:val="16"/>
          <w:lang w:eastAsia="pl-PL"/>
        </w:rPr>
        <w:t xml:space="preserve">  </w:t>
      </w:r>
    </w:p>
    <w:p w14:paraId="5644F1DB" w14:textId="77777777" w:rsidR="00E967E3" w:rsidRPr="000B35B4" w:rsidRDefault="00E967E3" w:rsidP="00E967E3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0" w:hanging="142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0B35B4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0B35B4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p w14:paraId="2DFF4F67" w14:textId="77777777" w:rsidR="00E967E3" w:rsidRPr="000B35B4" w:rsidRDefault="00E967E3" w:rsidP="00E967E3">
      <w:pPr>
        <w:tabs>
          <w:tab w:val="left" w:pos="356"/>
          <w:tab w:val="left" w:pos="709"/>
        </w:tabs>
        <w:spacing w:after="120" w:line="240" w:lineRule="auto"/>
        <w:jc w:val="both"/>
        <w:rPr>
          <w:rFonts w:eastAsia="Times New Roman" w:cstheme="minorHAnsi"/>
          <w:i/>
          <w:color w:val="000000"/>
          <w:sz w:val="16"/>
          <w:szCs w:val="16"/>
          <w:lang w:eastAsia="pl-PL"/>
        </w:rPr>
      </w:pPr>
      <w:r w:rsidRPr="000B35B4">
        <w:rPr>
          <w:rFonts w:eastAsia="Times New Roman" w:cstheme="minorHAnsi"/>
          <w:i/>
          <w:color w:val="000000"/>
          <w:sz w:val="16"/>
          <w:szCs w:val="16"/>
          <w:lang w:eastAsia="pl-PL"/>
        </w:rPr>
        <w:t>(Tabelę 2 należy wypełnić w przypadku składania oferty przez wykonawców wspólnie ubiegających się o zamówienie np. konsorcjum. W przypadku składania ofert przez większą liczbę wykonawców, tabelę należy skopiować odpowiednio.)</w:t>
      </w:r>
    </w:p>
    <w:tbl>
      <w:tblPr>
        <w:tblW w:w="9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"/>
        <w:gridCol w:w="1924"/>
        <w:gridCol w:w="1152"/>
        <w:gridCol w:w="691"/>
        <w:gridCol w:w="1225"/>
        <w:gridCol w:w="1326"/>
        <w:gridCol w:w="2543"/>
      </w:tblGrid>
      <w:tr w:rsidR="00E967E3" w:rsidRPr="000B35B4" w14:paraId="30661F65" w14:textId="77777777" w:rsidTr="003217C8">
        <w:trPr>
          <w:cantSplit/>
          <w:trHeight w:val="463"/>
          <w:jc w:val="center"/>
        </w:trPr>
        <w:tc>
          <w:tcPr>
            <w:tcW w:w="9484" w:type="dxa"/>
            <w:gridSpan w:val="7"/>
            <w:tcBorders>
              <w:top w:val="single" w:sz="4" w:space="0" w:color="auto"/>
            </w:tcBorders>
          </w:tcPr>
          <w:p w14:paraId="3695EB06" w14:textId="77777777" w:rsidR="00E967E3" w:rsidRPr="000B35B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E967E3" w:rsidRPr="000B35B4" w14:paraId="6E044FB6" w14:textId="77777777" w:rsidTr="003217C8">
        <w:trPr>
          <w:cantSplit/>
          <w:trHeight w:val="427"/>
          <w:jc w:val="center"/>
        </w:trPr>
        <w:tc>
          <w:tcPr>
            <w:tcW w:w="3699" w:type="dxa"/>
            <w:gridSpan w:val="3"/>
            <w:tcBorders>
              <w:top w:val="single" w:sz="4" w:space="0" w:color="auto"/>
            </w:tcBorders>
            <w:vAlign w:val="center"/>
          </w:tcPr>
          <w:p w14:paraId="58CF33D7" w14:textId="77777777" w:rsidR="00E967E3" w:rsidRPr="000B35B4" w:rsidRDefault="00E967E3" w:rsidP="003217C8">
            <w:pPr>
              <w:pStyle w:val="Tekstdymka"/>
              <w:tabs>
                <w:tab w:val="left" w:pos="709"/>
              </w:tabs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0B35B4">
              <w:rPr>
                <w:rFonts w:asciiTheme="minorHAnsi" w:eastAsia="Times New Roman" w:hAnsiTheme="minorHAnsi" w:cstheme="minorHAnsi"/>
                <w:bCs/>
                <w:lang w:eastAsia="pl-PL"/>
              </w:rPr>
              <w:t>NIP:</w:t>
            </w:r>
          </w:p>
        </w:tc>
        <w:tc>
          <w:tcPr>
            <w:tcW w:w="5785" w:type="dxa"/>
            <w:gridSpan w:val="4"/>
            <w:tcBorders>
              <w:top w:val="single" w:sz="4" w:space="0" w:color="auto"/>
            </w:tcBorders>
            <w:vAlign w:val="center"/>
          </w:tcPr>
          <w:p w14:paraId="2004AA41" w14:textId="77777777" w:rsidR="00E967E3" w:rsidRPr="000B35B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E967E3" w:rsidRPr="000B35B4" w14:paraId="344E44CC" w14:textId="77777777" w:rsidTr="003217C8">
        <w:trPr>
          <w:cantSplit/>
          <w:trHeight w:val="436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14:paraId="3672D9A0" w14:textId="77777777" w:rsidR="00E967E3" w:rsidRPr="000B6041" w:rsidRDefault="00E967E3" w:rsidP="003217C8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0B6041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Adres:</w:t>
            </w:r>
          </w:p>
        </w:tc>
        <w:tc>
          <w:tcPr>
            <w:tcW w:w="1924" w:type="dxa"/>
            <w:vAlign w:val="center"/>
          </w:tcPr>
          <w:p w14:paraId="6F13A72A" w14:textId="77777777" w:rsidR="00E967E3" w:rsidRPr="00B56F91" w:rsidRDefault="00E967E3" w:rsidP="003217C8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Miejscowość:</w:t>
            </w:r>
          </w:p>
          <w:p w14:paraId="6000E081" w14:textId="77777777" w:rsidR="00E967E3" w:rsidRPr="000B35B4" w:rsidRDefault="00E967E3" w:rsidP="003217C8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</w:t>
            </w:r>
            <w:r w:rsidRPr="000B35B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1843" w:type="dxa"/>
            <w:gridSpan w:val="2"/>
            <w:vAlign w:val="center"/>
          </w:tcPr>
          <w:p w14:paraId="1CB1A495" w14:textId="77777777" w:rsidR="00E967E3" w:rsidRPr="00B56F91" w:rsidRDefault="00E967E3" w:rsidP="003217C8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ul. </w:t>
            </w:r>
          </w:p>
          <w:p w14:paraId="6603BB4C" w14:textId="77777777" w:rsidR="00E967E3" w:rsidRPr="00B56F91" w:rsidRDefault="00E967E3" w:rsidP="003217C8">
            <w:pPr>
              <w:pStyle w:val="Przypisdolny"/>
              <w:tabs>
                <w:tab w:val="left" w:pos="0"/>
                <w:tab w:val="left" w:pos="3615"/>
                <w:tab w:val="left" w:pos="3757"/>
              </w:tabs>
              <w:suppressAutoHyphens w:val="0"/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38354447" w14:textId="77777777" w:rsidR="00E967E3" w:rsidRPr="00B56F91" w:rsidRDefault="00E967E3" w:rsidP="003217C8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  <w:p w14:paraId="6E892052" w14:textId="77777777" w:rsidR="00E967E3" w:rsidRPr="00B56F91" w:rsidRDefault="00E967E3" w:rsidP="003217C8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543" w:type="dxa"/>
            <w:vAlign w:val="center"/>
          </w:tcPr>
          <w:p w14:paraId="1DA9E366" w14:textId="77777777" w:rsidR="00E967E3" w:rsidRPr="00B56F91" w:rsidRDefault="00E967E3" w:rsidP="003217C8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Województwo:</w:t>
            </w:r>
          </w:p>
          <w:p w14:paraId="19859267" w14:textId="77777777" w:rsidR="00E967E3" w:rsidRPr="000B35B4" w:rsidRDefault="00E967E3" w:rsidP="003217C8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                       </w:t>
            </w:r>
          </w:p>
        </w:tc>
      </w:tr>
      <w:tr w:rsidR="00E967E3" w:rsidRPr="000B35B4" w14:paraId="479DF4C1" w14:textId="77777777" w:rsidTr="003217C8">
        <w:trPr>
          <w:cantSplit/>
          <w:trHeight w:val="449"/>
          <w:jc w:val="center"/>
        </w:trPr>
        <w:tc>
          <w:tcPr>
            <w:tcW w:w="5615" w:type="dxa"/>
            <w:gridSpan w:val="5"/>
            <w:vAlign w:val="center"/>
          </w:tcPr>
          <w:p w14:paraId="39B2159C" w14:textId="77777777" w:rsidR="00E967E3" w:rsidRPr="000B35B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3869" w:type="dxa"/>
            <w:gridSpan w:val="2"/>
            <w:vAlign w:val="center"/>
          </w:tcPr>
          <w:p w14:paraId="7FF3D0CB" w14:textId="77777777" w:rsidR="00E967E3" w:rsidRPr="000B35B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E967E3" w:rsidRPr="000B35B4" w14:paraId="12C9F009" w14:textId="77777777" w:rsidTr="003217C8">
        <w:trPr>
          <w:cantSplit/>
          <w:trHeight w:val="436"/>
          <w:jc w:val="center"/>
        </w:trPr>
        <w:tc>
          <w:tcPr>
            <w:tcW w:w="9484" w:type="dxa"/>
            <w:gridSpan w:val="7"/>
            <w:vAlign w:val="center"/>
          </w:tcPr>
          <w:p w14:paraId="11C37771" w14:textId="77777777" w:rsidR="00E967E3" w:rsidRPr="000B35B4" w:rsidRDefault="00E967E3" w:rsidP="003217C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0B35B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</w:tbl>
    <w:p w14:paraId="680A55C5" w14:textId="77777777" w:rsidR="00E967E3" w:rsidRPr="00EE02D9" w:rsidRDefault="00E967E3" w:rsidP="00E967E3">
      <w:pPr>
        <w:pStyle w:val="Tekstpodstawowywcity"/>
        <w:spacing w:after="0" w:line="240" w:lineRule="auto"/>
        <w:ind w:left="0"/>
        <w:jc w:val="both"/>
        <w:rPr>
          <w:rFonts w:cstheme="minorHAnsi"/>
          <w:sz w:val="10"/>
          <w:szCs w:val="10"/>
        </w:rPr>
      </w:pPr>
    </w:p>
    <w:p w14:paraId="02166953" w14:textId="630A0A54" w:rsidR="00E967E3" w:rsidRPr="00E967E3" w:rsidRDefault="00E967E3" w:rsidP="00E967E3">
      <w:pPr>
        <w:pStyle w:val="Tekstpodstawowywcit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5" w:themeFillTint="66"/>
        <w:spacing w:after="0" w:line="240" w:lineRule="auto"/>
        <w:ind w:left="0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E967E3">
        <w:rPr>
          <w:rFonts w:cstheme="minorHAnsi"/>
          <w:b/>
          <w:bCs/>
          <w:i/>
          <w:iCs/>
          <w:sz w:val="20"/>
          <w:szCs w:val="20"/>
        </w:rPr>
        <w:t>UWAGA!!! W przypadku większej liczby Wykonawców odpowiednio powielić tabelę danych adresowych i kontaktowych</w:t>
      </w:r>
    </w:p>
    <w:p w14:paraId="30D34721" w14:textId="77777777" w:rsidR="00E967E3" w:rsidRPr="005B321F" w:rsidRDefault="00E967E3" w:rsidP="00E967E3">
      <w:pPr>
        <w:pStyle w:val="Tekstpodstawowywcity"/>
        <w:spacing w:after="0" w:line="240" w:lineRule="auto"/>
        <w:ind w:left="0"/>
        <w:jc w:val="both"/>
        <w:rPr>
          <w:rFonts w:cstheme="minorHAnsi"/>
          <w:sz w:val="10"/>
          <w:szCs w:val="10"/>
        </w:rPr>
      </w:pPr>
    </w:p>
    <w:p w14:paraId="345C9CC0" w14:textId="185627F0" w:rsidR="00E967E3" w:rsidRPr="000B6041" w:rsidRDefault="00E967E3" w:rsidP="00E967E3">
      <w:pPr>
        <w:pStyle w:val="Tekstpodstawowywcity"/>
        <w:spacing w:after="0" w:line="240" w:lineRule="auto"/>
        <w:ind w:left="284"/>
        <w:jc w:val="both"/>
        <w:rPr>
          <w:rFonts w:cstheme="minorHAnsi"/>
        </w:rPr>
      </w:pPr>
      <w:r>
        <w:rPr>
          <w:rFonts w:cstheme="minorHAnsi"/>
        </w:rPr>
        <w:t>n</w:t>
      </w:r>
      <w:r w:rsidRPr="000B6041">
        <w:rPr>
          <w:rFonts w:cstheme="minorHAnsi"/>
        </w:rPr>
        <w:t>iniejszym oferuję/</w:t>
      </w:r>
      <w:proofErr w:type="spellStart"/>
      <w:r w:rsidRPr="000B6041">
        <w:rPr>
          <w:rFonts w:cstheme="minorHAnsi"/>
        </w:rPr>
        <w:t>emy</w:t>
      </w:r>
      <w:proofErr w:type="spellEnd"/>
      <w:r w:rsidRPr="000B6041">
        <w:rPr>
          <w:rFonts w:cstheme="minorHAnsi"/>
        </w:rPr>
        <w:t xml:space="preserve"> </w:t>
      </w:r>
      <w:r w:rsidRPr="000B6041">
        <w:rPr>
          <w:rFonts w:cstheme="minorHAnsi"/>
          <w:bCs/>
        </w:rPr>
        <w:t xml:space="preserve">realizację zamówienia w pełnym zakresie, zgodnie ze szczegółowym </w:t>
      </w:r>
      <w:r w:rsidRPr="000B6041">
        <w:rPr>
          <w:rFonts w:cstheme="minorHAnsi"/>
        </w:rPr>
        <w:t xml:space="preserve">opisem przedmiotu zamówienia, zawartym w załączniku nr 1.A i/lub 1.B </w:t>
      </w:r>
      <w:r w:rsidR="00CB415A">
        <w:rPr>
          <w:rFonts w:cstheme="minorHAnsi"/>
        </w:rPr>
        <w:t xml:space="preserve">i/lub 1.C </w:t>
      </w:r>
      <w:r w:rsidRPr="000B6041">
        <w:rPr>
          <w:rFonts w:cstheme="minorHAnsi"/>
        </w:rPr>
        <w:t xml:space="preserve">do </w:t>
      </w:r>
      <w:r w:rsidR="00CB415A">
        <w:rPr>
          <w:rFonts w:cstheme="minorHAnsi"/>
        </w:rPr>
        <w:t>Zaproszenia</w:t>
      </w:r>
      <w:r w:rsidRPr="000B6041">
        <w:rPr>
          <w:rFonts w:cstheme="minorHAnsi"/>
        </w:rPr>
        <w:t>, za kwotę:</w:t>
      </w:r>
    </w:p>
    <w:p w14:paraId="0660ED29" w14:textId="1FDA6969" w:rsidR="002B3AB0" w:rsidRDefault="002B3AB0" w:rsidP="00E46EE5">
      <w:pPr>
        <w:tabs>
          <w:tab w:val="left" w:pos="-270"/>
        </w:tabs>
        <w:spacing w:after="0" w:line="276" w:lineRule="auto"/>
        <w:jc w:val="both"/>
        <w:rPr>
          <w:rFonts w:cstheme="minorHAnsi"/>
          <w:color w:val="000000"/>
        </w:rPr>
      </w:pPr>
      <w:r>
        <w:rPr>
          <w:rFonts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0AB37E" wp14:editId="42AED97A">
                <wp:simplePos x="0" y="0"/>
                <wp:positionH relativeFrom="margin">
                  <wp:align>left</wp:align>
                </wp:positionH>
                <wp:positionV relativeFrom="paragraph">
                  <wp:posOffset>61941</wp:posOffset>
                </wp:positionV>
                <wp:extent cx="6613294" cy="20782"/>
                <wp:effectExtent l="0" t="0" r="35560" b="3683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3294" cy="2078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148CC3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.9pt" to="520.7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" strokecolor="black [3200]" strokeweight="1pt">
                <v:stroke joinstyle="miter"/>
                <w10:wrap anchorx="margin"/>
              </v:line>
            </w:pict>
          </mc:Fallback>
        </mc:AlternateContent>
      </w:r>
    </w:p>
    <w:p w14:paraId="6B46467E" w14:textId="637E3B42" w:rsidR="002225DD" w:rsidRPr="002225DD" w:rsidRDefault="002225DD" w:rsidP="002225DD">
      <w:pPr>
        <w:pStyle w:val="Tekstpodstawowywcity"/>
        <w:numPr>
          <w:ilvl w:val="1"/>
          <w:numId w:val="23"/>
        </w:numPr>
        <w:tabs>
          <w:tab w:val="left" w:pos="851"/>
        </w:tabs>
        <w:spacing w:after="0" w:line="240" w:lineRule="auto"/>
        <w:jc w:val="both"/>
        <w:rPr>
          <w:rFonts w:cstheme="minorHAnsi"/>
        </w:rPr>
      </w:pPr>
      <w:r w:rsidRPr="002225DD">
        <w:rPr>
          <w:rFonts w:cstheme="minorHAnsi"/>
        </w:rPr>
        <w:t xml:space="preserve">W zakresie </w:t>
      </w:r>
      <w:r w:rsidRPr="002225DD">
        <w:rPr>
          <w:rFonts w:cstheme="minorHAnsi"/>
          <w:b/>
        </w:rPr>
        <w:t>zadania A</w:t>
      </w:r>
      <w:r w:rsidRPr="002225DD">
        <w:rPr>
          <w:rFonts w:cstheme="minorHAnsi"/>
        </w:rPr>
        <w:t xml:space="preserve"> – </w:t>
      </w:r>
      <w:r w:rsidR="00CB415A" w:rsidRPr="00CB415A">
        <w:rPr>
          <w:rFonts w:cstheme="minorHAnsi"/>
        </w:rPr>
        <w:t>USŁUGI – Przegląd, konserwacje i serwis systemów bezpieczeństwa (zabezpieczenia technicznego), w budynkach Sądu Okręgowego w Częstochowie i Sądu Rejonowego w Lublińcu</w:t>
      </w:r>
      <w:r w:rsidRPr="002225DD">
        <w:rPr>
          <w:rFonts w:cstheme="minorHAnsi"/>
        </w:rPr>
        <w:t xml:space="preserve"> – zgodnie ze szczegółowym opisem przedmiotu zamówienia, stanowiącym załącznik nr 1.A do Zaproszenia, za kwotę:</w:t>
      </w: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3402"/>
        <w:gridCol w:w="992"/>
        <w:gridCol w:w="992"/>
        <w:gridCol w:w="1417"/>
        <w:gridCol w:w="714"/>
        <w:gridCol w:w="993"/>
        <w:gridCol w:w="1828"/>
      </w:tblGrid>
      <w:tr w:rsidR="002C360F" w:rsidRPr="002225DD" w14:paraId="222CEEC9" w14:textId="77777777" w:rsidTr="00EE02D9">
        <w:trPr>
          <w:trHeight w:val="71"/>
          <w:jc w:val="center"/>
        </w:trPr>
        <w:tc>
          <w:tcPr>
            <w:tcW w:w="421" w:type="dxa"/>
            <w:vMerge w:val="restart"/>
            <w:shd w:val="clear" w:color="auto" w:fill="D9D9D9"/>
            <w:vAlign w:val="center"/>
          </w:tcPr>
          <w:p w14:paraId="057B4D6B" w14:textId="77777777" w:rsidR="002C360F" w:rsidRPr="002225DD" w:rsidRDefault="002C360F" w:rsidP="002225DD">
            <w:pPr>
              <w:tabs>
                <w:tab w:val="left" w:pos="8080"/>
              </w:tabs>
              <w:spacing w:after="0" w:line="240" w:lineRule="auto"/>
              <w:ind w:left="-114" w:right="-106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14:paraId="2C96CC0F" w14:textId="5DEBCE2B" w:rsidR="00E51EC2" w:rsidRDefault="00BA6CCC" w:rsidP="00ED79F1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405707">
              <w:rPr>
                <w:rFonts w:eastAsia="Times New Roman" w:cstheme="minorHAnsi"/>
                <w:b/>
                <w:bCs/>
                <w:sz w:val="18"/>
                <w:szCs w:val="18"/>
                <w:shd w:val="clear" w:color="auto" w:fill="FFFFFF" w:themeFill="background1"/>
                <w:lang w:eastAsia="pl-PL"/>
              </w:rPr>
              <w:t xml:space="preserve">TABELA wyceny oferty zadania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shd w:val="clear" w:color="auto" w:fill="FFFFFF" w:themeFill="background1"/>
                <w:lang w:eastAsia="pl-PL"/>
              </w:rPr>
              <w:t>A</w:t>
            </w:r>
            <w:r w:rsidRPr="00405707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E51EC2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na:</w:t>
            </w:r>
          </w:p>
          <w:p w14:paraId="01126064" w14:textId="30D9BF90" w:rsidR="002C360F" w:rsidRPr="00CB415A" w:rsidRDefault="00CB415A" w:rsidP="00ED79F1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u w:val="single"/>
                <w:lang w:eastAsia="pl-PL"/>
              </w:rPr>
            </w:pPr>
            <w:r w:rsidRPr="00CB415A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Przegląd, konserwacje i serwis </w:t>
            </w:r>
            <w:r w:rsidRPr="00E02480">
              <w:rPr>
                <w:rFonts w:eastAsia="Times New Roman" w:cstheme="minorHAnsi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systemów bezpieczeństwa (zabezpieczenia technicznego)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461E7193" w14:textId="3C920D12" w:rsidR="002C360F" w:rsidRPr="002225DD" w:rsidRDefault="00E51EC2" w:rsidP="00ED79F1">
            <w:pPr>
              <w:tabs>
                <w:tab w:val="left" w:pos="8080"/>
              </w:tabs>
              <w:spacing w:after="0" w:line="240" w:lineRule="auto"/>
              <w:ind w:left="-108" w:right="-12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Wartość</w:t>
            </w:r>
            <w:r w:rsidR="002C360F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 </w:t>
            </w:r>
            <w:r w:rsidR="002C360F"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netto świadczonych usług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3908835E" w14:textId="535B5204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ind w:left="-108" w:right="-12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Liczba </w:t>
            </w:r>
          </w:p>
          <w:p w14:paraId="16A478FB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ind w:left="-108" w:right="-12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w okresie trwania umowy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3EC1ED3B" w14:textId="3137A738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Wartość netto świadczonych usług </w:t>
            </w:r>
          </w:p>
          <w:p w14:paraId="30B6C52E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  <w:p w14:paraId="6EB739E5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1707" w:type="dxa"/>
            <w:gridSpan w:val="2"/>
            <w:shd w:val="clear" w:color="auto" w:fill="D9D9D9"/>
          </w:tcPr>
          <w:p w14:paraId="0634EB46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1828" w:type="dxa"/>
            <w:vMerge w:val="restart"/>
            <w:shd w:val="clear" w:color="auto" w:fill="D9D9D9"/>
          </w:tcPr>
          <w:p w14:paraId="37329141" w14:textId="3F16DEC5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Wartość brutto świadczonych usług </w:t>
            </w:r>
          </w:p>
          <w:p w14:paraId="29FB46A0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  <w:p w14:paraId="27D14410" w14:textId="6D1AF32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3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)+(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5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</w:t>
            </w:r>
          </w:p>
        </w:tc>
      </w:tr>
      <w:tr w:rsidR="002C360F" w:rsidRPr="002225DD" w14:paraId="238C15A4" w14:textId="77777777" w:rsidTr="00F72189">
        <w:trPr>
          <w:trHeight w:val="464"/>
          <w:jc w:val="center"/>
        </w:trPr>
        <w:tc>
          <w:tcPr>
            <w:tcW w:w="421" w:type="dxa"/>
            <w:vMerge/>
            <w:shd w:val="clear" w:color="auto" w:fill="D9D9D9"/>
          </w:tcPr>
          <w:p w14:paraId="30D147BF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u w:val="single"/>
                <w:lang w:eastAsia="pl-PL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</w:tcPr>
          <w:p w14:paraId="67BA431A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u w:val="single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14:paraId="7D305306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6FAD18AE" w14:textId="18F8004D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5E98BC0D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shd w:val="clear" w:color="auto" w:fill="D9D9D9"/>
            <w:vAlign w:val="center"/>
          </w:tcPr>
          <w:p w14:paraId="24732DD8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Stawka [%]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71B27941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Wartość [zł]</w:t>
            </w:r>
          </w:p>
          <w:p w14:paraId="66E29EE2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  <w:p w14:paraId="1EF63013" w14:textId="0F13A71B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3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)*(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4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28" w:type="dxa"/>
            <w:vMerge/>
            <w:shd w:val="clear" w:color="auto" w:fill="D9D9D9"/>
          </w:tcPr>
          <w:p w14:paraId="659F18EC" w14:textId="77777777" w:rsidR="002C360F" w:rsidRPr="002225DD" w:rsidRDefault="002C360F" w:rsidP="00ED79F1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2C360F" w:rsidRPr="002225DD" w14:paraId="4AA3792C" w14:textId="77777777" w:rsidTr="00F72189">
        <w:trPr>
          <w:trHeight w:val="98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5026EA60" w14:textId="77777777" w:rsidR="002C360F" w:rsidRPr="002225DD" w:rsidRDefault="002C360F" w:rsidP="002C360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FA4EBF" w14:textId="77777777" w:rsidR="002C360F" w:rsidRPr="002225DD" w:rsidRDefault="002C360F" w:rsidP="002C360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516D3D3" w14:textId="13D850D1" w:rsidR="002C360F" w:rsidRPr="002225DD" w:rsidRDefault="002C360F" w:rsidP="002C360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0ABE87A" w14:textId="6CA130BF" w:rsidR="002C360F" w:rsidRPr="002225DD" w:rsidRDefault="002C360F" w:rsidP="002C360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E026A29" w14:textId="3375C04A" w:rsidR="002C360F" w:rsidRPr="002225DD" w:rsidRDefault="002C360F" w:rsidP="002C360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714" w:type="dxa"/>
            <w:shd w:val="clear" w:color="auto" w:fill="BFBFBF"/>
            <w:vAlign w:val="center"/>
          </w:tcPr>
          <w:p w14:paraId="5DAF7891" w14:textId="475E9E70" w:rsidR="002C360F" w:rsidRPr="002225DD" w:rsidRDefault="002C360F" w:rsidP="002C360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2FB12C11" w14:textId="13F11A70" w:rsidR="002C360F" w:rsidRPr="002225DD" w:rsidRDefault="002C360F" w:rsidP="002C360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(5)</w:t>
            </w:r>
          </w:p>
        </w:tc>
        <w:tc>
          <w:tcPr>
            <w:tcW w:w="1828" w:type="dxa"/>
            <w:shd w:val="clear" w:color="auto" w:fill="BFBFBF"/>
            <w:vAlign w:val="center"/>
          </w:tcPr>
          <w:p w14:paraId="3AF45667" w14:textId="3F0C3E69" w:rsidR="002C360F" w:rsidRPr="002225DD" w:rsidRDefault="002C360F" w:rsidP="002C360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</w:tr>
      <w:tr w:rsidR="00CB415A" w:rsidRPr="002225DD" w14:paraId="7014B71B" w14:textId="77777777" w:rsidTr="00404AC3">
        <w:trPr>
          <w:trHeight w:val="3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C58F5" w14:textId="7D0273AD" w:rsidR="00CB415A" w:rsidRPr="002225DD" w:rsidRDefault="00CB415A" w:rsidP="00EE02D9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57011F4" w14:textId="77777777" w:rsidR="00EE02D9" w:rsidRPr="00EE02D9" w:rsidRDefault="00EE02D9" w:rsidP="00EE02D9">
            <w:pPr>
              <w:pStyle w:val="Nagwek5"/>
            </w:pPr>
            <w:r w:rsidRPr="00EE02D9">
              <w:t>Przegląd i konserwacje</w:t>
            </w:r>
          </w:p>
          <w:p w14:paraId="0EBD2946" w14:textId="11B19A10" w:rsidR="003A072A" w:rsidRDefault="003A072A" w:rsidP="00F14329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Budynek Sądu Okręgowego w Częstochowie</w:t>
            </w:r>
          </w:p>
          <w:p w14:paraId="36660015" w14:textId="5F0F9857" w:rsidR="00CB415A" w:rsidRPr="002225DD" w:rsidRDefault="003A072A" w:rsidP="00F14329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ul. Dąbrowskiego 23/35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ECEDCA3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EC97" w14:textId="37C940FC" w:rsidR="00CB415A" w:rsidRPr="002C360F" w:rsidRDefault="00CB415A" w:rsidP="002C360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C360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0DB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A357DA7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221CDA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bottom"/>
          </w:tcPr>
          <w:p w14:paraId="54B99EFA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CB415A" w:rsidRPr="002225DD" w14:paraId="04D9A80D" w14:textId="77777777" w:rsidTr="00404AC3">
        <w:trPr>
          <w:trHeight w:val="384"/>
          <w:jc w:val="center"/>
        </w:trPr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C1824A" w14:textId="7F6588CC" w:rsidR="00CB415A" w:rsidRPr="002225DD" w:rsidRDefault="00CB415A" w:rsidP="00EE02D9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4B7DFA3" w14:textId="77777777" w:rsidR="00EE02D9" w:rsidRPr="00EE02D9" w:rsidRDefault="00EE02D9" w:rsidP="00EE02D9">
            <w:pPr>
              <w:pStyle w:val="Nagwek5"/>
            </w:pPr>
            <w:r w:rsidRPr="00EE02D9">
              <w:t>Przegląd i konserwacje</w:t>
            </w:r>
          </w:p>
          <w:p w14:paraId="6378D6CA" w14:textId="45C4A9EE" w:rsidR="00CB415A" w:rsidRDefault="003A072A" w:rsidP="002C360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Budynek Sądu Rejonowego w Lublińcu</w:t>
            </w:r>
          </w:p>
          <w:p w14:paraId="425DB61E" w14:textId="5995DAC1" w:rsidR="003A072A" w:rsidRPr="002225DD" w:rsidRDefault="003A072A" w:rsidP="002C360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Ul. Sądowa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14:paraId="2CCF53B3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79E3" w14:textId="20F331EF" w:rsidR="00CB415A" w:rsidRPr="002C360F" w:rsidRDefault="00CB415A" w:rsidP="002C360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C360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CE7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8BAFAD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DF5DCF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bottom"/>
          </w:tcPr>
          <w:p w14:paraId="6F1E9F7E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CB415A" w:rsidRPr="002225DD" w14:paraId="49305538" w14:textId="77777777" w:rsidTr="00404AC3">
        <w:trPr>
          <w:trHeight w:val="384"/>
          <w:jc w:val="center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10B731" w14:textId="65DDFF0D" w:rsidR="00CB415A" w:rsidRPr="002225DD" w:rsidRDefault="00CB415A" w:rsidP="00EE02D9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976D84" w14:textId="77777777" w:rsidR="00EE02D9" w:rsidRPr="00EE02D9" w:rsidRDefault="00EE02D9" w:rsidP="00EE02D9">
            <w:pPr>
              <w:pStyle w:val="Nagwek5"/>
            </w:pPr>
            <w:r w:rsidRPr="00EE02D9">
              <w:t>Przegląd i konserwacje</w:t>
            </w:r>
          </w:p>
          <w:p w14:paraId="2FB6CEEF" w14:textId="319516C6" w:rsidR="00CB415A" w:rsidRDefault="00EE02D9" w:rsidP="002C360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Budynek Sądu Rejonowego w Lublińcu</w:t>
            </w:r>
          </w:p>
          <w:p w14:paraId="30979CCC" w14:textId="27B6E90B" w:rsidR="00EE02D9" w:rsidRPr="002225DD" w:rsidRDefault="00EE02D9" w:rsidP="002C360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Ul. Sobieskiego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5E177D6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1301" w14:textId="28CAC482" w:rsidR="00CB415A" w:rsidRPr="002C360F" w:rsidRDefault="00CB415A" w:rsidP="002C360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C360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DF7C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D9A74E3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82DDF6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A1ABB" w14:textId="77777777" w:rsidR="00CB415A" w:rsidRPr="002225DD" w:rsidRDefault="00CB415A" w:rsidP="002C360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E02D9" w:rsidRPr="002225DD" w14:paraId="7D197417" w14:textId="77777777" w:rsidTr="00F72189">
        <w:trPr>
          <w:trHeight w:val="416"/>
          <w:jc w:val="center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8522676" w14:textId="5CE4BFD6" w:rsidR="00EE02D9" w:rsidRDefault="00EE02D9" w:rsidP="00EE02D9">
            <w:pPr>
              <w:tabs>
                <w:tab w:val="left" w:pos="8080"/>
              </w:tabs>
              <w:spacing w:after="0" w:line="240" w:lineRule="auto"/>
              <w:ind w:left="130" w:hanging="130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D295DA8" w14:textId="77777777" w:rsidR="00EE02D9" w:rsidRDefault="00EE02D9" w:rsidP="00EE02D9">
            <w:pPr>
              <w:pStyle w:val="Nagwek4"/>
            </w:pPr>
            <w:r>
              <w:t xml:space="preserve">Przyjazd – </w:t>
            </w:r>
            <w:r w:rsidRPr="002C360F">
              <w:t>reakcj</w:t>
            </w:r>
            <w:r>
              <w:t>a</w:t>
            </w:r>
            <w:r w:rsidRPr="002C360F">
              <w:t xml:space="preserve"> na zgłoszenie awarii</w:t>
            </w:r>
            <w:r>
              <w:t xml:space="preserve"> </w:t>
            </w:r>
            <w:r>
              <w:br/>
              <w:t xml:space="preserve">w lokalizacji w Częstochowie </w:t>
            </w:r>
          </w:p>
          <w:p w14:paraId="429A4852" w14:textId="16600841" w:rsidR="00EE02D9" w:rsidRPr="00EE02D9" w:rsidRDefault="00EE02D9" w:rsidP="00EE02D9">
            <w:pPr>
              <w:pStyle w:val="Nagwek4"/>
            </w:pPr>
            <w:r>
              <w:t>(w ramach serwisu (opieki serwisowej))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4842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1D6FC" w14:textId="39DE8963" w:rsidR="00EE02D9" w:rsidRDefault="00EE02D9" w:rsidP="00EE02D9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E12E35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9B6649F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53EF888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17245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E02D9" w:rsidRPr="002225DD" w14:paraId="79678919" w14:textId="77777777" w:rsidTr="00F72189">
        <w:trPr>
          <w:trHeight w:val="416"/>
          <w:jc w:val="center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8AA2C05" w14:textId="7D0AE490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left="113" w:hanging="11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A5681A6" w14:textId="77777777" w:rsidR="00EE02D9" w:rsidRDefault="00EE02D9" w:rsidP="00EE02D9">
            <w:pPr>
              <w:pStyle w:val="Nagwek4"/>
            </w:pPr>
            <w:r>
              <w:t xml:space="preserve">Przyjazd – </w:t>
            </w:r>
            <w:r w:rsidRPr="002C360F">
              <w:t>reakcj</w:t>
            </w:r>
            <w:r>
              <w:t>a</w:t>
            </w:r>
            <w:r w:rsidRPr="002C360F">
              <w:t xml:space="preserve"> na zgłoszenie awarii</w:t>
            </w:r>
            <w:r>
              <w:t xml:space="preserve"> </w:t>
            </w:r>
            <w:r>
              <w:br/>
              <w:t xml:space="preserve">w lokalizacjach w Lublińcu </w:t>
            </w:r>
          </w:p>
          <w:p w14:paraId="247FEBB5" w14:textId="09F86C11" w:rsidR="00EE02D9" w:rsidRPr="00EE02D9" w:rsidRDefault="00EE02D9" w:rsidP="00EE02D9">
            <w:pPr>
              <w:pStyle w:val="Nagwek4"/>
            </w:pPr>
            <w:r>
              <w:t>(w ramach serwisu (opieki serwisowej))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B86955E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74604" w14:textId="009A0ED5" w:rsidR="00EE02D9" w:rsidRPr="002C360F" w:rsidRDefault="00EE02D9" w:rsidP="00EE02D9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05C7BE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CCC9804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FF0C30C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764EC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E02D9" w:rsidRPr="002225DD" w14:paraId="5999C131" w14:textId="77777777" w:rsidTr="002C360F">
        <w:trPr>
          <w:trHeight w:val="416"/>
          <w:jc w:val="center"/>
        </w:trPr>
        <w:tc>
          <w:tcPr>
            <w:tcW w:w="5807" w:type="dxa"/>
            <w:gridSpan w:val="4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9FBFFB9" w14:textId="3C2707BF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38E428F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shd w:val="clear" w:color="auto" w:fill="000000"/>
            <w:vAlign w:val="bottom"/>
          </w:tcPr>
          <w:p w14:paraId="639C466F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46EC08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4D9FBB3" w14:textId="77777777" w:rsidR="00EE02D9" w:rsidRPr="002225DD" w:rsidRDefault="00EE02D9" w:rsidP="00EE02D9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</w:tbl>
    <w:p w14:paraId="270A4EB3" w14:textId="77777777" w:rsidR="00161E53" w:rsidRPr="00161E53" w:rsidRDefault="002225DD" w:rsidP="002225DD">
      <w:pPr>
        <w:pStyle w:val="Tekstpodstawowywcity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2225DD">
        <w:rPr>
          <w:rFonts w:cstheme="minorHAnsi"/>
          <w:b/>
        </w:rPr>
        <w:t>Zobowiązujemy się</w:t>
      </w:r>
      <w:r w:rsidRPr="002225DD">
        <w:rPr>
          <w:rFonts w:cstheme="minorHAnsi"/>
        </w:rPr>
        <w:t xml:space="preserve"> realizować przedmiot zamówienia </w:t>
      </w:r>
      <w:r>
        <w:rPr>
          <w:rFonts w:cstheme="minorHAnsi"/>
        </w:rPr>
        <w:t xml:space="preserve">w </w:t>
      </w:r>
      <w:r w:rsidR="00161E53">
        <w:rPr>
          <w:rFonts w:cstheme="minorHAnsi"/>
        </w:rPr>
        <w:t>poniższych terminach:</w:t>
      </w:r>
    </w:p>
    <w:p w14:paraId="570F81A1" w14:textId="5C7A4605" w:rsidR="00161E53" w:rsidRDefault="00161E53" w:rsidP="00161E53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cstheme="minorHAnsi"/>
          <w:szCs w:val="20"/>
        </w:rPr>
      </w:pPr>
      <w:r>
        <w:rPr>
          <w:rFonts w:cstheme="minorHAnsi"/>
          <w:b/>
          <w:bCs/>
          <w:szCs w:val="20"/>
        </w:rPr>
        <w:t xml:space="preserve">do dnia 31 lipca 2026 r. </w:t>
      </w:r>
      <w:r w:rsidRPr="00AC1613">
        <w:rPr>
          <w:rFonts w:cstheme="minorHAnsi"/>
          <w:szCs w:val="20"/>
        </w:rPr>
        <w:t>w zakresie przeglądów</w:t>
      </w:r>
      <w:r>
        <w:rPr>
          <w:rFonts w:cstheme="minorHAnsi"/>
          <w:szCs w:val="20"/>
        </w:rPr>
        <w:t xml:space="preserve"> i konserwacji</w:t>
      </w:r>
      <w:r w:rsidRPr="00AC1613">
        <w:rPr>
          <w:rFonts w:cstheme="minorHAnsi"/>
          <w:szCs w:val="20"/>
        </w:rPr>
        <w:t xml:space="preserve"> systemów</w:t>
      </w:r>
      <w:r>
        <w:rPr>
          <w:rFonts w:cstheme="minorHAnsi"/>
          <w:szCs w:val="20"/>
        </w:rPr>
        <w:t xml:space="preserve"> oraz</w:t>
      </w:r>
    </w:p>
    <w:p w14:paraId="09E8D2D0" w14:textId="77777777" w:rsidR="00161E53" w:rsidRPr="00161E53" w:rsidRDefault="00161E53" w:rsidP="00161E53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cstheme="minorHAnsi"/>
          <w:szCs w:val="20"/>
        </w:rPr>
      </w:pPr>
      <w:r w:rsidRPr="00161E53">
        <w:rPr>
          <w:rFonts w:cstheme="minorHAnsi"/>
          <w:b/>
          <w:bCs/>
          <w:szCs w:val="20"/>
        </w:rPr>
        <w:t xml:space="preserve">12 miesięcy od dnia podpisania umowy </w:t>
      </w:r>
      <w:r w:rsidRPr="00161E53">
        <w:rPr>
          <w:rFonts w:cstheme="minorHAnsi"/>
          <w:szCs w:val="20"/>
        </w:rPr>
        <w:t>w zakresie serwisu (opieki serwisowej).</w:t>
      </w:r>
    </w:p>
    <w:p w14:paraId="53CE6ED3" w14:textId="23945E49" w:rsidR="002225DD" w:rsidRPr="002225DD" w:rsidRDefault="002225DD" w:rsidP="002225DD">
      <w:pPr>
        <w:pStyle w:val="Tekstpodstawowywcity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225DD">
        <w:rPr>
          <w:rFonts w:cstheme="minorHAnsi"/>
        </w:rPr>
        <w:t xml:space="preserve">Akceptujemy obowiązującą formę rozliczenia wynagrodzenia za wykonanie przedmiotu zamówienia zgodnie </w:t>
      </w:r>
      <w:r>
        <w:rPr>
          <w:rFonts w:cstheme="minorHAnsi"/>
        </w:rPr>
        <w:br/>
      </w:r>
      <w:r w:rsidRPr="002225DD">
        <w:rPr>
          <w:rFonts w:cstheme="minorHAnsi"/>
        </w:rPr>
        <w:t xml:space="preserve">z Zaproszeniem. </w:t>
      </w:r>
    </w:p>
    <w:p w14:paraId="317E8173" w14:textId="0DF1E75F" w:rsidR="002225DD" w:rsidRPr="002225DD" w:rsidRDefault="002225DD" w:rsidP="002225DD">
      <w:pPr>
        <w:numPr>
          <w:ilvl w:val="0"/>
          <w:numId w:val="18"/>
        </w:numPr>
        <w:pBdr>
          <w:bottom w:val="single" w:sz="6" w:space="1" w:color="auto"/>
        </w:pBdr>
        <w:spacing w:after="80" w:line="240" w:lineRule="auto"/>
        <w:ind w:left="284" w:hanging="284"/>
        <w:jc w:val="both"/>
        <w:rPr>
          <w:rFonts w:cstheme="minorHAnsi"/>
          <w:b/>
        </w:rPr>
      </w:pPr>
      <w:r w:rsidRPr="002225DD">
        <w:rPr>
          <w:rFonts w:cstheme="minorHAnsi"/>
          <w:b/>
        </w:rPr>
        <w:t xml:space="preserve">Oświadczam(y), że </w:t>
      </w:r>
      <w:r w:rsidRPr="002225DD">
        <w:rPr>
          <w:rFonts w:cstheme="minorHAnsi"/>
        </w:rPr>
        <w:t>w cenie oferty zostały uwzględnione wszystkie koszty wykonania zamówienia i realizacji przyszłego świadczenia umownego i oferta nie stanowi czynu nieuczciwej konkurencji.</w:t>
      </w:r>
    </w:p>
    <w:p w14:paraId="5D38E8B9" w14:textId="27795EDE" w:rsidR="002225DD" w:rsidRDefault="002225DD" w:rsidP="002225DD">
      <w:pPr>
        <w:numPr>
          <w:ilvl w:val="0"/>
          <w:numId w:val="18"/>
        </w:numPr>
        <w:pBdr>
          <w:bottom w:val="single" w:sz="6" w:space="1" w:color="auto"/>
        </w:pBdr>
        <w:spacing w:after="80" w:line="240" w:lineRule="auto"/>
        <w:ind w:left="284" w:hanging="284"/>
        <w:jc w:val="both"/>
        <w:rPr>
          <w:rFonts w:cstheme="minorHAnsi"/>
        </w:rPr>
      </w:pPr>
      <w:r w:rsidRPr="002225DD">
        <w:rPr>
          <w:rFonts w:cstheme="minorHAnsi"/>
          <w:b/>
        </w:rPr>
        <w:t xml:space="preserve">Oświadczam(y), że </w:t>
      </w:r>
      <w:r w:rsidR="00161E53">
        <w:rPr>
          <w:rFonts w:cstheme="minorHAnsi"/>
        </w:rPr>
        <w:t>wszelkie czynności wykonywane będą zgodnie z zapisami Szczegółowego Opisu Przedmiotu Zamówienia dla Zadania A tj. Załącznikiem nr 1.A do Zaproszenia</w:t>
      </w:r>
      <w:r w:rsidRPr="002225DD">
        <w:rPr>
          <w:rFonts w:cstheme="minorHAnsi"/>
        </w:rPr>
        <w:t xml:space="preserve">. </w:t>
      </w:r>
    </w:p>
    <w:p w14:paraId="202B78BE" w14:textId="60756CF8" w:rsidR="00161E53" w:rsidRPr="00161E53" w:rsidRDefault="00161E53" w:rsidP="00161E53">
      <w:pPr>
        <w:numPr>
          <w:ilvl w:val="0"/>
          <w:numId w:val="18"/>
        </w:numPr>
        <w:pBdr>
          <w:bottom w:val="single" w:sz="6" w:space="1" w:color="auto"/>
        </w:pBdr>
        <w:spacing w:after="8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  <w:b/>
        </w:rPr>
        <w:t xml:space="preserve">Na ceny wskazane w tabeli składają się składowe cen dla poszczególnych elementów systemów, określone </w:t>
      </w:r>
      <w:r>
        <w:rPr>
          <w:rFonts w:cstheme="minorHAnsi"/>
          <w:b/>
        </w:rPr>
        <w:br/>
        <w:t>w poniższ</w:t>
      </w:r>
      <w:r w:rsidR="00E02480">
        <w:rPr>
          <w:rFonts w:cstheme="minorHAnsi"/>
          <w:b/>
        </w:rPr>
        <w:t>ych</w:t>
      </w:r>
      <w:r>
        <w:rPr>
          <w:rFonts w:cstheme="minorHAnsi"/>
          <w:b/>
        </w:rPr>
        <w:t xml:space="preserve"> tabel</w:t>
      </w:r>
      <w:r w:rsidR="00E02480">
        <w:rPr>
          <w:rFonts w:cstheme="minorHAnsi"/>
          <w:b/>
        </w:rPr>
        <w:t>ach</w:t>
      </w:r>
      <w:r>
        <w:rPr>
          <w:rFonts w:cstheme="minorHAnsi"/>
          <w:b/>
        </w:rPr>
        <w:t>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99"/>
        <w:gridCol w:w="5528"/>
        <w:gridCol w:w="2268"/>
      </w:tblGrid>
      <w:tr w:rsidR="00BD2120" w:rsidRPr="003218AE" w14:paraId="3B821871" w14:textId="1EB205F6" w:rsidTr="00404AC3">
        <w:trPr>
          <w:trHeight w:val="500"/>
          <w:jc w:val="center"/>
        </w:trPr>
        <w:tc>
          <w:tcPr>
            <w:tcW w:w="10343" w:type="dxa"/>
            <w:gridSpan w:val="4"/>
            <w:shd w:val="clear" w:color="auto" w:fill="FBE4D5" w:themeFill="accent2" w:themeFillTint="33"/>
            <w:vAlign w:val="center"/>
          </w:tcPr>
          <w:p w14:paraId="748479D2" w14:textId="1F4DB7C9" w:rsidR="00E51EC2" w:rsidRPr="00405707" w:rsidRDefault="00E51EC2" w:rsidP="00AA4CAC">
            <w:pPr>
              <w:pStyle w:val="Nagwek3"/>
              <w:rPr>
                <w:rFonts w:ascii="Calibri" w:hAnsi="Calibri" w:cs="Calibri"/>
              </w:rPr>
            </w:pPr>
            <w:r w:rsidRPr="00405707">
              <w:rPr>
                <w:rFonts w:ascii="Calibri" w:hAnsi="Calibri" w:cs="Calibri"/>
              </w:rPr>
              <w:t>Pozycja 1. TABELI wyceny oferty</w:t>
            </w:r>
            <w:r w:rsidR="00405707">
              <w:rPr>
                <w:rFonts w:ascii="Calibri" w:hAnsi="Calibri" w:cs="Calibri"/>
              </w:rPr>
              <w:t xml:space="preserve"> zadania A</w:t>
            </w:r>
          </w:p>
          <w:p w14:paraId="6FFF9D39" w14:textId="7061D710" w:rsidR="00BD2120" w:rsidRDefault="00BD2120" w:rsidP="00AA4CAC">
            <w:pPr>
              <w:pStyle w:val="Nagwek3"/>
              <w:rPr>
                <w:rFonts w:ascii="Calibri" w:hAnsi="Calibri" w:cs="Calibri"/>
                <w:sz w:val="22"/>
                <w:szCs w:val="22"/>
              </w:rPr>
            </w:pPr>
            <w:r w:rsidRPr="00BD2120">
              <w:rPr>
                <w:rFonts w:ascii="Calibri" w:hAnsi="Calibri" w:cs="Calibri"/>
                <w:sz w:val="22"/>
                <w:szCs w:val="22"/>
              </w:rPr>
              <w:t>Zestawienie urządzeń w budynku przy ul. Dąbrowskiego 23/35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r w:rsidRPr="00BD2120">
              <w:rPr>
                <w:rFonts w:ascii="Calibri" w:hAnsi="Calibri" w:cs="Calibri"/>
                <w:sz w:val="22"/>
                <w:szCs w:val="22"/>
              </w:rPr>
              <w:t>segmenty A÷G (poz. 1÷12)</w:t>
            </w:r>
          </w:p>
          <w:p w14:paraId="2E9B6C1C" w14:textId="3C3F95A2" w:rsidR="00BD2120" w:rsidRPr="00BD2120" w:rsidRDefault="00BD2120" w:rsidP="00AA4CAC">
            <w:pPr>
              <w:pStyle w:val="Nagwek3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D2120">
              <w:rPr>
                <w:rFonts w:ascii="Calibri" w:hAnsi="Calibri" w:cs="Calibri"/>
                <w:sz w:val="22"/>
                <w:szCs w:val="22"/>
              </w:rPr>
              <w:t>oraz zakres do wykonania w budynku przy ul. Jasnogórskiej 96 (poz. 13)</w:t>
            </w:r>
          </w:p>
        </w:tc>
      </w:tr>
      <w:tr w:rsidR="00BD2120" w:rsidRPr="003218AE" w14:paraId="4EF12009" w14:textId="1B8F3B6D" w:rsidTr="00BD2120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08F07AF9" w14:textId="77777777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L.p.</w:t>
            </w:r>
          </w:p>
        </w:tc>
        <w:tc>
          <w:tcPr>
            <w:tcW w:w="1899" w:type="dxa"/>
            <w:shd w:val="clear" w:color="auto" w:fill="E0E0E0"/>
            <w:vAlign w:val="center"/>
          </w:tcPr>
          <w:p w14:paraId="0CAA66B8" w14:textId="77777777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rodzaj sprzętu</w:t>
            </w:r>
          </w:p>
        </w:tc>
        <w:tc>
          <w:tcPr>
            <w:tcW w:w="5528" w:type="dxa"/>
            <w:shd w:val="clear" w:color="auto" w:fill="E0E0E0"/>
            <w:vAlign w:val="center"/>
          </w:tcPr>
          <w:p w14:paraId="00336688" w14:textId="77777777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ilość / opis</w:t>
            </w:r>
          </w:p>
        </w:tc>
        <w:tc>
          <w:tcPr>
            <w:tcW w:w="2268" w:type="dxa"/>
            <w:shd w:val="clear" w:color="auto" w:fill="E0E0E0"/>
          </w:tcPr>
          <w:p w14:paraId="60E7827D" w14:textId="783A2DA1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D2120">
              <w:rPr>
                <w:rFonts w:ascii="Calibri" w:hAnsi="Calibri" w:cs="Calibri"/>
                <w:b/>
                <w:sz w:val="18"/>
                <w:szCs w:val="18"/>
              </w:rPr>
              <w:t xml:space="preserve">Cena netto przeglądu </w:t>
            </w:r>
            <w:r w:rsidRPr="00BD2120">
              <w:rPr>
                <w:rFonts w:ascii="Calibri" w:hAnsi="Calibri" w:cs="Calibri"/>
                <w:b/>
                <w:sz w:val="18"/>
                <w:szCs w:val="18"/>
              </w:rPr>
              <w:br/>
              <w:t>i konserwacji</w:t>
            </w:r>
          </w:p>
        </w:tc>
      </w:tr>
      <w:tr w:rsidR="00BD2120" w:rsidRPr="00404AC3" w14:paraId="4866E620" w14:textId="2C85D099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1366CEB1" w14:textId="77777777" w:rsidR="00BD2120" w:rsidRPr="00E51EC2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E51EC2">
              <w:rPr>
                <w:rFonts w:ascii="Calibri" w:hAnsi="Calibri" w:cs="Calibri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6A1420DC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Kontrola Dostępu z Rejestracją Czasu Pracy</w:t>
            </w:r>
          </w:p>
          <w:p w14:paraId="213D797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</w:p>
          <w:p w14:paraId="4E6A2A31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  <w:u w:val="single"/>
              </w:rPr>
            </w:pP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  <w:u w:val="single"/>
              </w:rPr>
              <w:t>(SYSTEM NA GWARANCJI do 12.2028 r.)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8AE114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Elektroniczny depozytor kluczy </w:t>
            </w:r>
            <w:proofErr w:type="spellStart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SafeKey</w:t>
            </w:r>
            <w:proofErr w:type="spellEnd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SK300/250(12733)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1 szt.,</w:t>
            </w:r>
          </w:p>
          <w:p w14:paraId="08DA4AE8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Kontroler dostępu Roger MC16-PAC-EX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35 szt.,</w:t>
            </w:r>
          </w:p>
          <w:p w14:paraId="397865E5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Interfejs komunikacyjny Roger MCI-3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33 szt.,</w:t>
            </w:r>
          </w:p>
          <w:p w14:paraId="5AE9E432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Interfejs komunikacyjny Roger MCI-3-LCD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3 szt.,</w:t>
            </w:r>
          </w:p>
          <w:p w14:paraId="59E4427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Czytnik zbliżeniowy Roger OSR80M-BLE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36 szt.,</w:t>
            </w:r>
          </w:p>
          <w:p w14:paraId="24D74D3D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Czytnik zbliżeniowy Roger OSRM88M-IO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3 szt.,</w:t>
            </w:r>
          </w:p>
          <w:p w14:paraId="72BAEDD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Czujki magnetyczne </w:t>
            </w:r>
            <w:proofErr w:type="spellStart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Satel</w:t>
            </w:r>
            <w:proofErr w:type="spellEnd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BL-4 – 1 szt.,</w:t>
            </w:r>
          </w:p>
          <w:p w14:paraId="0843DC74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Czujki magnetyczne </w:t>
            </w:r>
            <w:proofErr w:type="spellStart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Satel</w:t>
            </w:r>
            <w:proofErr w:type="spellEnd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K-1 – 26 szt.,</w:t>
            </w:r>
          </w:p>
          <w:p w14:paraId="2E6D0537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Czujki magnetyczne B-2FL –  3 szt.,</w:t>
            </w:r>
          </w:p>
          <w:p w14:paraId="276DD5DD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Przycisk awaryjnego otwierania drzwi APWK YOTOGI – 4 szt.,</w:t>
            </w:r>
          </w:p>
          <w:p w14:paraId="3BB252AE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Przycisk wyjścia natynkowy SCOT BT-4 – 4 szt.,</w:t>
            </w:r>
          </w:p>
          <w:p w14:paraId="431ABD6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Zwora elektromagnetyczna z sygnalizacją SCOT EL-600SL2 – 5 szt.,</w:t>
            </w:r>
          </w:p>
          <w:p w14:paraId="73E19466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proofErr w:type="spellStart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Elektrozaczep</w:t>
            </w:r>
            <w:proofErr w:type="spellEnd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HARTTE seria XS (modele rewersyjne) – 26 szt.,</w:t>
            </w:r>
          </w:p>
          <w:p w14:paraId="300707CA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Switch </w:t>
            </w:r>
            <w:proofErr w:type="spellStart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Netgear</w:t>
            </w:r>
            <w:proofErr w:type="spellEnd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GS105E-200PES,</w:t>
            </w:r>
          </w:p>
          <w:p w14:paraId="18C2983E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Switch </w:t>
            </w:r>
            <w:proofErr w:type="spellStart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Netgear</w:t>
            </w:r>
            <w:proofErr w:type="spellEnd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GS108E-300PES,</w:t>
            </w:r>
          </w:p>
          <w:p w14:paraId="7C573D6A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Switch TP-LINK TL-SG1016DE,</w:t>
            </w:r>
          </w:p>
          <w:p w14:paraId="39DC02DF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Akumulator ALARMTEC BP7-12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35 szt.,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24A05999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</w:p>
        </w:tc>
      </w:tr>
      <w:tr w:rsidR="00BD2120" w:rsidRPr="00404AC3" w14:paraId="68338488" w14:textId="3699F828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2E972D8C" w14:textId="77777777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78BB181E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>System antywłamaniowy  i napadowy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C9922F2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Centrala wraz z oprogramowaniem  PC-4020A,   interfejs wraz z drukarką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14:paraId="59DE750E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Manipulator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14:paraId="463D7D71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Sygnalizator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14:paraId="40022C58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Czujka magnetyczna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43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14:paraId="2E6C1312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Czujka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31 szt.</w:t>
            </w:r>
          </w:p>
          <w:p w14:paraId="032470FC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Cs/>
                <w:sz w:val="16"/>
                <w:szCs w:val="16"/>
              </w:rPr>
              <w:t>Przyciski napadowe sale rozpraw –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 xml:space="preserve"> 15 szt.,</w:t>
            </w:r>
          </w:p>
          <w:p w14:paraId="280F260D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Cs/>
                <w:sz w:val="16"/>
                <w:szCs w:val="16"/>
              </w:rPr>
              <w:t xml:space="preserve">Przyciski napadowe BOI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5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4BD1EB80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D2120" w:rsidRPr="00404AC3" w14:paraId="5C410D26" w14:textId="4F446697" w:rsidTr="00404AC3">
        <w:trPr>
          <w:trHeight w:val="666"/>
          <w:jc w:val="center"/>
        </w:trPr>
        <w:tc>
          <w:tcPr>
            <w:tcW w:w="648" w:type="dxa"/>
            <w:vMerge w:val="restart"/>
            <w:shd w:val="clear" w:color="auto" w:fill="E0E0E0"/>
            <w:vAlign w:val="center"/>
          </w:tcPr>
          <w:p w14:paraId="1B705503" w14:textId="77777777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3</w:t>
            </w:r>
          </w:p>
        </w:tc>
        <w:tc>
          <w:tcPr>
            <w:tcW w:w="1899" w:type="dxa"/>
            <w:vMerge w:val="restart"/>
            <w:shd w:val="clear" w:color="auto" w:fill="auto"/>
            <w:vAlign w:val="center"/>
          </w:tcPr>
          <w:p w14:paraId="3F7A1461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System telewizji CCTV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96CA13C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  <w:u w:val="single"/>
              </w:rPr>
            </w:pP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  <w:u w:val="single"/>
              </w:rPr>
              <w:t>SYSTEM NA GWARANCJI do 07.2028 r.</w:t>
            </w:r>
          </w:p>
          <w:p w14:paraId="25F53C1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Monitor LCD </w:t>
            </w:r>
            <w:proofErr w:type="spellStart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Dahua</w:t>
            </w:r>
            <w:proofErr w:type="spellEnd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42”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1 szt.,</w:t>
            </w:r>
          </w:p>
          <w:p w14:paraId="4C0FAF2D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Rejestrator </w:t>
            </w:r>
            <w:proofErr w:type="spellStart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Dahua</w:t>
            </w:r>
            <w:proofErr w:type="spellEnd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DH-XVR5116HS-13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1 szt.,</w:t>
            </w:r>
          </w:p>
          <w:p w14:paraId="10C0233F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Kamera kolorowa 8Mpx zewnętrzna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5 szt.</w:t>
            </w: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,</w:t>
            </w:r>
          </w:p>
          <w:p w14:paraId="3614EFD2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Kamera kolorowa 8Mpx wewnętrzna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2 szt.</w:t>
            </w: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,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0E208793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</w:p>
        </w:tc>
      </w:tr>
      <w:tr w:rsidR="00BD2120" w:rsidRPr="00404AC3" w14:paraId="2C029668" w14:textId="10FDC847" w:rsidTr="00404AC3">
        <w:trPr>
          <w:trHeight w:val="1072"/>
          <w:jc w:val="center"/>
        </w:trPr>
        <w:tc>
          <w:tcPr>
            <w:tcW w:w="648" w:type="dxa"/>
            <w:vMerge/>
            <w:shd w:val="clear" w:color="auto" w:fill="E0E0E0"/>
            <w:vAlign w:val="center"/>
          </w:tcPr>
          <w:p w14:paraId="46A25E0B" w14:textId="77777777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899" w:type="dxa"/>
            <w:vMerge/>
            <w:shd w:val="clear" w:color="auto" w:fill="auto"/>
            <w:vAlign w:val="center"/>
          </w:tcPr>
          <w:p w14:paraId="5DFEB3C5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F437C5D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Monitor LCD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5 szt.</w:t>
            </w:r>
          </w:p>
          <w:p w14:paraId="2B06AF90" w14:textId="77777777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Kamera zewnętrzna z </w:t>
            </w:r>
            <w:r w:rsidRPr="00BD2120">
              <w:rPr>
                <w:rFonts w:ascii="Calibri" w:hAnsi="Calibri" w:cs="Calibri"/>
                <w:sz w:val="16"/>
                <w:szCs w:val="16"/>
              </w:rPr>
              <w:t xml:space="preserve">obiektywem – </w:t>
            </w:r>
            <w:r w:rsidRPr="00BD2120">
              <w:rPr>
                <w:rFonts w:ascii="Calibri" w:hAnsi="Calibri" w:cs="Calibri"/>
                <w:b/>
                <w:sz w:val="16"/>
                <w:szCs w:val="16"/>
              </w:rPr>
              <w:t>9 szt.</w:t>
            </w:r>
            <w:r w:rsidRPr="00BD2120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14:paraId="3A89EE7F" w14:textId="77777777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BD2120">
              <w:rPr>
                <w:rFonts w:ascii="Calibri" w:hAnsi="Calibri" w:cs="Calibri"/>
                <w:sz w:val="16"/>
                <w:szCs w:val="16"/>
              </w:rPr>
              <w:t xml:space="preserve">Kamera wewnętrzna –  </w:t>
            </w:r>
            <w:r w:rsidRPr="00BD2120">
              <w:rPr>
                <w:rFonts w:ascii="Calibri" w:hAnsi="Calibri" w:cs="Calibri"/>
                <w:b/>
                <w:sz w:val="16"/>
                <w:szCs w:val="16"/>
              </w:rPr>
              <w:t>40 szt.</w:t>
            </w:r>
            <w:r w:rsidRPr="00BD2120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14:paraId="588F470A" w14:textId="77777777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BD2120">
              <w:rPr>
                <w:rFonts w:ascii="Calibri" w:hAnsi="Calibri" w:cs="Calibri"/>
                <w:sz w:val="16"/>
                <w:szCs w:val="16"/>
              </w:rPr>
              <w:t xml:space="preserve">Szafa teleinformatyczna CCTV – </w:t>
            </w:r>
            <w:r w:rsidRPr="00BD2120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  <w:r w:rsidRPr="00BD2120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14:paraId="0BA540B9" w14:textId="77777777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BD2120">
              <w:rPr>
                <w:rFonts w:ascii="Calibri" w:hAnsi="Calibri" w:cs="Calibri"/>
                <w:sz w:val="16"/>
                <w:szCs w:val="16"/>
                <w:lang w:val="en-US"/>
              </w:rPr>
              <w:t xml:space="preserve">UPS EVER ECO PRO-CDS 19” 2U – </w:t>
            </w:r>
            <w:r w:rsidRPr="00BD2120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>1szt.</w:t>
            </w:r>
            <w:r w:rsidRPr="00BD2120">
              <w:rPr>
                <w:rFonts w:ascii="Calibri" w:hAnsi="Calibri" w:cs="Calibri"/>
                <w:sz w:val="16"/>
                <w:szCs w:val="16"/>
                <w:lang w:val="en-US"/>
              </w:rPr>
              <w:t xml:space="preserve">, </w:t>
            </w:r>
          </w:p>
          <w:p w14:paraId="5DB0B6DF" w14:textId="77777777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BD2120">
              <w:rPr>
                <w:rFonts w:ascii="Calibri" w:hAnsi="Calibri" w:cs="Calibri"/>
                <w:sz w:val="16"/>
                <w:szCs w:val="16"/>
              </w:rPr>
              <w:t xml:space="preserve">Rejestrator TV przemysłowej – </w:t>
            </w:r>
            <w:r w:rsidRPr="00BD2120">
              <w:rPr>
                <w:rFonts w:ascii="Calibri" w:hAnsi="Calibri" w:cs="Calibri"/>
                <w:b/>
                <w:sz w:val="16"/>
                <w:szCs w:val="16"/>
              </w:rPr>
              <w:t>3 szt.</w:t>
            </w:r>
            <w:r w:rsidRPr="00BD2120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14:paraId="5F6475A8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Zestaw komputerowy z monitorem do monitorowania BMS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72F91645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D2120" w:rsidRPr="00404AC3" w14:paraId="08B4F617" w14:textId="58D84409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7A50EE97" w14:textId="77777777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4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0DDE1CC1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>System zabezpieczeń w Kancelarii Tajnej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D01E25F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1. Centrala PC1832: </w:t>
            </w:r>
          </w:p>
          <w:p w14:paraId="6C560A36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czujki ruchu – 3 szt., </w:t>
            </w:r>
          </w:p>
          <w:p w14:paraId="3BD2A032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klawiatura – 1 </w:t>
            </w:r>
            <w:proofErr w:type="spellStart"/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szt</w:t>
            </w:r>
            <w:proofErr w:type="spellEnd"/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, </w:t>
            </w:r>
          </w:p>
          <w:p w14:paraId="1A586B45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przyciski napadowe – 2 szt., </w:t>
            </w:r>
          </w:p>
          <w:p w14:paraId="4D17E605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czujnik zbicia szyb.</w:t>
            </w:r>
          </w:p>
          <w:p w14:paraId="28E0313F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2. Rejestrator V-DVR 104 LITE:</w:t>
            </w:r>
          </w:p>
          <w:p w14:paraId="3BCE1926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monitor – 1 szt., </w:t>
            </w:r>
          </w:p>
          <w:p w14:paraId="6CA7A9C8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lastRenderedPageBreak/>
              <w:t xml:space="preserve">kamera – 1 </w:t>
            </w:r>
            <w:proofErr w:type="spellStart"/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szt</w:t>
            </w:r>
            <w:proofErr w:type="spellEnd"/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, </w:t>
            </w:r>
          </w:p>
          <w:p w14:paraId="77295BD5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rejestrator – 1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7BB6E78E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BD2120" w:rsidRPr="00404AC3" w14:paraId="37ED3E21" w14:textId="32DE2E12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21517FA3" w14:textId="77777777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5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4E9A5B4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Nagłośnienie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2AD263D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  <w:u w:val="single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  <w:u w:val="single"/>
              </w:rPr>
              <w:t>Sala konferencyjna:</w:t>
            </w:r>
          </w:p>
          <w:p w14:paraId="17A0AB68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Mikrofon bezprzewodowy TOA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09DC85EF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mikser TOA  M9000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6C0ACA6F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wzmacniacz końcowy TOA-P1812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7504EF65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moduł wejściowy TOA-D001T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5960E542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zestaw mikrofonowy bezprzewodowy nadajnik + odbiornik WM 5330+WT 58102 – </w:t>
            </w:r>
            <w:proofErr w:type="spellStart"/>
            <w:r w:rsidRPr="003218AE">
              <w:rPr>
                <w:rFonts w:ascii="Calibri" w:hAnsi="Calibri" w:cs="Calibri"/>
                <w:b/>
                <w:sz w:val="16"/>
                <w:szCs w:val="16"/>
              </w:rPr>
              <w:t>kpl</w:t>
            </w:r>
            <w:proofErr w:type="spellEnd"/>
            <w:r w:rsidRPr="003218AE">
              <w:rPr>
                <w:rFonts w:ascii="Calibri" w:hAnsi="Calibri" w:cs="Calibri"/>
                <w:b/>
                <w:sz w:val="16"/>
                <w:szCs w:val="16"/>
              </w:rPr>
              <w:t>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754800A5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kolumny głośnikowe TOA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2 szt.</w:t>
            </w:r>
          </w:p>
          <w:p w14:paraId="664DBAD1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  <w:u w:val="single"/>
              </w:rPr>
              <w:t>Sala rozpraw nr 3:</w:t>
            </w:r>
          </w:p>
          <w:p w14:paraId="4F04CDF3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Przedwzmacniacz TOA M-9000M2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4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065DBDF2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Odbiornik bezprzewodowy WT-5800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554C9826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Uchwyt do montażu pojedynczego odbiornika MB-WT3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7675BC39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Mikrofon bezprzewodowy z kapsułą dynamiczną WM-5265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1DC2CF6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Aktywna antena z przełącznikiem tłumienia YW-4500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559C0753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Mikrofon dynamiczny o charakterystyce </w:t>
            </w:r>
            <w:proofErr w:type="spellStart"/>
            <w:r w:rsidRPr="003218AE">
              <w:rPr>
                <w:rFonts w:ascii="Calibri" w:hAnsi="Calibri" w:cs="Calibri"/>
                <w:sz w:val="16"/>
                <w:szCs w:val="16"/>
              </w:rPr>
              <w:t>kardioidalnej</w:t>
            </w:r>
            <w:proofErr w:type="spellEnd"/>
            <w:r w:rsidRPr="003218AE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5DD1D19E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Wzmacniacz A-5012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2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55638BC4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Głośnik sufitowy PC-2369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8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66F5B139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Głośnik sufitowy PC-1869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4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7A9CBB6F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Mikrofon powierzchniowy w formie śruby EM-600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3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69CF8875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Mikrofon powierzchniowy o charakterystyce </w:t>
            </w:r>
            <w:proofErr w:type="spellStart"/>
            <w:r w:rsidRPr="003218AE">
              <w:rPr>
                <w:rFonts w:ascii="Calibri" w:hAnsi="Calibri" w:cs="Calibri"/>
                <w:sz w:val="16"/>
                <w:szCs w:val="16"/>
              </w:rPr>
              <w:t>kardioidalnej</w:t>
            </w:r>
            <w:proofErr w:type="spellEnd"/>
            <w:r w:rsidRPr="003218AE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15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59B2E983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D-001T Moduł wejściowy matrycy M-9000M2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16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3FB52DD7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T-001T Moduł wyjściowy matrycy M-9000M2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2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24AC767C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Moduł sterowania zdalnego RC-001T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074A43AC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Sterownik zdalny dedykowany ZM-9011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4712E20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Sterownik zdalny dedykowany ZM-9013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3A76A18E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Zasilacz AM-246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74208B17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Podstawka stołowa do mikrofonu DMS-5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15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1F84EEA3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8-kanałowy wzmacniacz słuchawkowy </w:t>
            </w:r>
            <w:proofErr w:type="spellStart"/>
            <w:r w:rsidRPr="003218AE">
              <w:rPr>
                <w:rFonts w:ascii="Calibri" w:hAnsi="Calibri" w:cs="Calibri"/>
                <w:sz w:val="16"/>
                <w:szCs w:val="16"/>
              </w:rPr>
              <w:t>Behringer</w:t>
            </w:r>
            <w:proofErr w:type="spellEnd"/>
            <w:r w:rsidRPr="003218AE">
              <w:rPr>
                <w:rFonts w:ascii="Calibri" w:hAnsi="Calibri" w:cs="Calibri"/>
                <w:sz w:val="16"/>
                <w:szCs w:val="16"/>
              </w:rPr>
              <w:t xml:space="preserve"> PRO-8 HA800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3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49C3B1AA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Szafa </w:t>
            </w:r>
            <w:proofErr w:type="spellStart"/>
            <w:r w:rsidRPr="003218AE">
              <w:rPr>
                <w:rFonts w:ascii="Calibri" w:hAnsi="Calibri" w:cs="Calibri"/>
                <w:sz w:val="16"/>
                <w:szCs w:val="16"/>
              </w:rPr>
              <w:t>rackowa</w:t>
            </w:r>
            <w:proofErr w:type="spellEnd"/>
            <w:r w:rsidRPr="003218AE">
              <w:rPr>
                <w:rFonts w:ascii="Calibri" w:hAnsi="Calibri" w:cs="Calibri"/>
                <w:sz w:val="16"/>
                <w:szCs w:val="16"/>
              </w:rPr>
              <w:t xml:space="preserve"> 15U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7383A76A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Statyw HAMILTONKB220M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1CBA737D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Słuchawki stereo AKG-K52 – </w:t>
            </w:r>
            <w:r w:rsidRPr="003218AE">
              <w:rPr>
                <w:rFonts w:ascii="Calibri" w:hAnsi="Calibri" w:cs="Calibri"/>
                <w:b/>
                <w:bCs/>
                <w:sz w:val="16"/>
                <w:szCs w:val="16"/>
              </w:rPr>
              <w:t>15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109A2935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BD2120" w:rsidRPr="00404AC3" w14:paraId="239F4C68" w14:textId="052B805E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237548EA" w14:textId="77777777" w:rsidR="00BD2120" w:rsidRPr="003218AE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657AF313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3218AE">
              <w:rPr>
                <w:rFonts w:ascii="Calibri" w:hAnsi="Calibri" w:cs="Calibri"/>
                <w:sz w:val="16"/>
                <w:szCs w:val="16"/>
              </w:rPr>
              <w:t>Audiowizualizacja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38CC1757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sz w:val="16"/>
                <w:szCs w:val="16"/>
                <w:u w:val="single"/>
              </w:rPr>
            </w:pPr>
            <w:r w:rsidRPr="003218AE">
              <w:rPr>
                <w:rFonts w:ascii="Calibri" w:hAnsi="Calibri" w:cs="Calibri"/>
                <w:b/>
                <w:bCs/>
                <w:sz w:val="16"/>
                <w:szCs w:val="16"/>
                <w:u w:val="single"/>
              </w:rPr>
              <w:t>Sala konferencyjna:</w:t>
            </w:r>
          </w:p>
          <w:p w14:paraId="08A82C9E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Projektor multimedialny EPSON EB-2250U (H871B)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1szt.</w:t>
            </w:r>
            <w:r w:rsidRPr="003218AE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14:paraId="36C44BDE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sz w:val="16"/>
                <w:szCs w:val="16"/>
              </w:rPr>
              <w:t xml:space="preserve">ekran biały sterowany pilotem – </w:t>
            </w: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1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70E84CC5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BD2120" w:rsidRPr="00404AC3" w14:paraId="2D6FB70F" w14:textId="1AD60B5E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3142F392" w14:textId="77777777" w:rsidR="00BD2120" w:rsidRPr="00BD2120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D2120"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7086EDF2" w14:textId="77777777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BD2120">
              <w:rPr>
                <w:rFonts w:ascii="Calibri" w:hAnsi="Calibri" w:cs="Calibri"/>
                <w:sz w:val="16"/>
                <w:szCs w:val="16"/>
              </w:rPr>
              <w:t xml:space="preserve">System przywoławczy </w:t>
            </w:r>
            <w:proofErr w:type="spellStart"/>
            <w:r w:rsidRPr="00BD2120">
              <w:rPr>
                <w:rFonts w:ascii="Calibri" w:hAnsi="Calibri" w:cs="Calibri"/>
                <w:sz w:val="16"/>
                <w:szCs w:val="16"/>
              </w:rPr>
              <w:t>sal</w:t>
            </w:r>
            <w:proofErr w:type="spellEnd"/>
            <w:r w:rsidRPr="00BD2120">
              <w:rPr>
                <w:rFonts w:ascii="Calibri" w:hAnsi="Calibri" w:cs="Calibri"/>
                <w:sz w:val="16"/>
                <w:szCs w:val="16"/>
              </w:rPr>
              <w:t xml:space="preserve"> rozpraw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36348D1" w14:textId="77777777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BD2120">
              <w:rPr>
                <w:rFonts w:ascii="Calibri" w:hAnsi="Calibri" w:cs="Calibri"/>
                <w:sz w:val="16"/>
                <w:szCs w:val="16"/>
              </w:rPr>
              <w:t xml:space="preserve">Mikrofon TOA PM-660 – </w:t>
            </w:r>
            <w:r w:rsidRPr="00BD2120">
              <w:rPr>
                <w:rFonts w:ascii="Calibri" w:hAnsi="Calibri" w:cs="Calibri"/>
                <w:b/>
                <w:bCs/>
                <w:sz w:val="16"/>
                <w:szCs w:val="16"/>
              </w:rPr>
              <w:t>19 szt.</w:t>
            </w:r>
            <w:r w:rsidRPr="00BD2120">
              <w:rPr>
                <w:rFonts w:ascii="Calibri" w:hAnsi="Calibri" w:cs="Calibri"/>
                <w:sz w:val="16"/>
                <w:szCs w:val="16"/>
              </w:rPr>
              <w:t>,</w:t>
            </w:r>
          </w:p>
          <w:p w14:paraId="12ED1C9F" w14:textId="77777777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BD2120">
              <w:rPr>
                <w:rFonts w:ascii="Calibri" w:hAnsi="Calibri" w:cs="Calibri"/>
                <w:sz w:val="16"/>
                <w:szCs w:val="16"/>
              </w:rPr>
              <w:t xml:space="preserve">Głośnik – </w:t>
            </w:r>
            <w:r w:rsidRPr="00BD2120">
              <w:rPr>
                <w:rFonts w:ascii="Calibri" w:hAnsi="Calibri" w:cs="Calibri"/>
                <w:b/>
                <w:bCs/>
                <w:sz w:val="16"/>
                <w:szCs w:val="16"/>
              </w:rPr>
              <w:t>19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207EDAE9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B050"/>
              </w:rPr>
            </w:pPr>
          </w:p>
        </w:tc>
      </w:tr>
      <w:tr w:rsidR="00BD2120" w:rsidRPr="00404AC3" w14:paraId="5D8144B7" w14:textId="3DA0D43E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31CE963D" w14:textId="77777777" w:rsidR="00BD2120" w:rsidRPr="00BD2120" w:rsidRDefault="00BD2120" w:rsidP="00AA4CA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D2120"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5D666931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System </w:t>
            </w:r>
            <w:proofErr w:type="spellStart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przyzywowy</w:t>
            </w:r>
            <w:proofErr w:type="spellEnd"/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 w toaletach</w:t>
            </w:r>
          </w:p>
          <w:p w14:paraId="3CDE5E22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</w:p>
          <w:p w14:paraId="39CE1651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  <w:u w:val="single"/>
              </w:rPr>
              <w:t>(SYSTEM NA GWARANCJI do 11.2027 r.)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09277C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  <w:u w:val="single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  <w:u w:val="single"/>
              </w:rPr>
              <w:t>System CFEAPULLKIT:</w:t>
            </w:r>
          </w:p>
          <w:p w14:paraId="4E3CBD7A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Zasilacz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,</w:t>
            </w:r>
          </w:p>
          <w:p w14:paraId="0B3DCDB6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Cięgno ręcznego wyzwalania alarmu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,</w:t>
            </w:r>
          </w:p>
          <w:p w14:paraId="5D09712B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Wskaźnik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,</w:t>
            </w:r>
          </w:p>
          <w:p w14:paraId="4E476559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Przycisk odwołania alarmu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1 szt.</w:t>
            </w: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>,</w:t>
            </w:r>
          </w:p>
          <w:p w14:paraId="2407E24C" w14:textId="77777777" w:rsidR="00BD2120" w:rsidRPr="003218AE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</w:pPr>
            <w:r w:rsidRPr="003218AE">
              <w:rPr>
                <w:rFonts w:ascii="Calibri" w:hAnsi="Calibri" w:cs="Calibri"/>
                <w:color w:val="00B050"/>
                <w:sz w:val="16"/>
                <w:szCs w:val="16"/>
              </w:rPr>
              <w:t xml:space="preserve">Sygnalizator świetlno-akustyczny – </w:t>
            </w:r>
            <w:r w:rsidRPr="003218AE">
              <w:rPr>
                <w:rFonts w:ascii="Calibri" w:hAnsi="Calibri" w:cs="Calibri"/>
                <w:b/>
                <w:bCs/>
                <w:color w:val="00B050"/>
                <w:sz w:val="16"/>
                <w:szCs w:val="16"/>
              </w:rPr>
              <w:t>1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5DFB1FD2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B050"/>
              </w:rPr>
            </w:pPr>
          </w:p>
        </w:tc>
      </w:tr>
      <w:tr w:rsidR="00BD2120" w:rsidRPr="00404AC3" w14:paraId="50BFB215" w14:textId="06009834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59011C62" w14:textId="77777777" w:rsidR="00BD2120" w:rsidRPr="00EE15A7" w:rsidRDefault="00BD212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1AAAC88D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Instalacja </w:t>
            </w:r>
            <w:proofErr w:type="spellStart"/>
            <w:r w:rsidRPr="00EE15A7">
              <w:rPr>
                <w:rFonts w:cstheme="minorHAnsi"/>
                <w:sz w:val="16"/>
                <w:szCs w:val="16"/>
              </w:rPr>
              <w:t>przeciwnapadowa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24DC80BF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Centrala alarmowa </w:t>
            </w:r>
            <w:proofErr w:type="spellStart"/>
            <w:r w:rsidRPr="00EE15A7">
              <w:rPr>
                <w:rFonts w:cstheme="minorHAnsi"/>
                <w:sz w:val="16"/>
                <w:szCs w:val="16"/>
              </w:rPr>
              <w:t>Satel</w:t>
            </w:r>
            <w:proofErr w:type="spellEnd"/>
            <w:r w:rsidRPr="00EE15A7">
              <w:rPr>
                <w:rFonts w:cstheme="minorHAnsi"/>
                <w:sz w:val="16"/>
                <w:szCs w:val="16"/>
              </w:rPr>
              <w:t xml:space="preserve"> INTEGRA 128 Plus – </w:t>
            </w:r>
            <w:r w:rsidRPr="00EE15A7">
              <w:rPr>
                <w:rFonts w:cstheme="minorHAnsi"/>
                <w:b/>
                <w:sz w:val="16"/>
                <w:szCs w:val="16"/>
              </w:rPr>
              <w:t xml:space="preserve">1 </w:t>
            </w:r>
            <w:proofErr w:type="spellStart"/>
            <w:r w:rsidRPr="00EE15A7">
              <w:rPr>
                <w:rFonts w:cstheme="minorHAnsi"/>
                <w:b/>
                <w:sz w:val="16"/>
                <w:szCs w:val="16"/>
              </w:rPr>
              <w:t>kpl</w:t>
            </w:r>
            <w:proofErr w:type="spellEnd"/>
            <w:r w:rsidRPr="00EE15A7">
              <w:rPr>
                <w:rFonts w:cstheme="minorHAnsi"/>
                <w:b/>
                <w:sz w:val="16"/>
                <w:szCs w:val="16"/>
              </w:rPr>
              <w:t>.,</w:t>
            </w:r>
          </w:p>
          <w:p w14:paraId="3A43E9B7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Tablica synoptyczna – </w:t>
            </w:r>
            <w:r w:rsidRPr="00EE15A7">
              <w:rPr>
                <w:rFonts w:cstheme="minorHAnsi"/>
                <w:b/>
                <w:sz w:val="16"/>
                <w:szCs w:val="16"/>
              </w:rPr>
              <w:t xml:space="preserve">1 </w:t>
            </w:r>
            <w:proofErr w:type="spellStart"/>
            <w:r w:rsidRPr="00EE15A7">
              <w:rPr>
                <w:rFonts w:cstheme="minorHAnsi"/>
                <w:b/>
                <w:sz w:val="16"/>
                <w:szCs w:val="16"/>
              </w:rPr>
              <w:t>kpl</w:t>
            </w:r>
            <w:proofErr w:type="spellEnd"/>
            <w:r w:rsidRPr="00EE15A7">
              <w:rPr>
                <w:rFonts w:cstheme="minorHAnsi"/>
                <w:b/>
                <w:sz w:val="16"/>
                <w:szCs w:val="16"/>
              </w:rPr>
              <w:t>.,</w:t>
            </w:r>
          </w:p>
          <w:p w14:paraId="5A69F283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Przycisk napadowy PNK-1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29 szt.</w:t>
            </w:r>
            <w:r w:rsidRPr="00EE15A7">
              <w:rPr>
                <w:rFonts w:cstheme="minorHAnsi"/>
                <w:sz w:val="16"/>
                <w:szCs w:val="16"/>
              </w:rPr>
              <w:t>,</w:t>
            </w:r>
          </w:p>
          <w:p w14:paraId="2D896E0C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Manipulator sensoryczny INT-KSG,</w:t>
            </w:r>
          </w:p>
          <w:p w14:paraId="0C4F8FC4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ETHM-1 Plus – moduł komunikacji TCP/IP,</w:t>
            </w:r>
          </w:p>
          <w:p w14:paraId="634AF7AA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Akumulator 17Ah/12V 22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1 szt.,</w:t>
            </w:r>
          </w:p>
          <w:p w14:paraId="4E0C2E11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Ekspander wejść INT-E – </w:t>
            </w:r>
            <w:r w:rsidRPr="00EE15A7">
              <w:rPr>
                <w:rFonts w:cstheme="minorHAnsi"/>
                <w:b/>
                <w:sz w:val="16"/>
                <w:szCs w:val="16"/>
              </w:rPr>
              <w:t xml:space="preserve">1 </w:t>
            </w:r>
            <w:proofErr w:type="spellStart"/>
            <w:r w:rsidRPr="00EE15A7">
              <w:rPr>
                <w:rFonts w:cstheme="minorHAnsi"/>
                <w:b/>
                <w:sz w:val="16"/>
                <w:szCs w:val="16"/>
              </w:rPr>
              <w:t>kpl</w:t>
            </w:r>
            <w:proofErr w:type="spellEnd"/>
            <w:r w:rsidRPr="00EE15A7">
              <w:rPr>
                <w:rFonts w:cstheme="minorHAnsi"/>
                <w:b/>
                <w:sz w:val="16"/>
                <w:szCs w:val="16"/>
              </w:rPr>
              <w:t>.,</w:t>
            </w:r>
          </w:p>
          <w:p w14:paraId="44501EF0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Ekspander wyjść INT-O – </w:t>
            </w:r>
            <w:r w:rsidRPr="00EE15A7">
              <w:rPr>
                <w:rFonts w:cstheme="minorHAnsi"/>
                <w:b/>
                <w:sz w:val="16"/>
                <w:szCs w:val="16"/>
              </w:rPr>
              <w:t xml:space="preserve">1 </w:t>
            </w:r>
            <w:proofErr w:type="spellStart"/>
            <w:r w:rsidRPr="00EE15A7">
              <w:rPr>
                <w:rFonts w:cstheme="minorHAnsi"/>
                <w:b/>
                <w:sz w:val="16"/>
                <w:szCs w:val="16"/>
              </w:rPr>
              <w:t>kpl</w:t>
            </w:r>
            <w:proofErr w:type="spellEnd"/>
            <w:r w:rsidRPr="00EE15A7">
              <w:rPr>
                <w:rFonts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5FDBBF5B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D2120" w:rsidRPr="00404AC3" w14:paraId="6CA64AA8" w14:textId="0C48F64E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651FA1C0" w14:textId="77777777" w:rsidR="00BD2120" w:rsidRPr="00EE15A7" w:rsidRDefault="00BD212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098D1F97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Urządzenia instalacji </w:t>
            </w:r>
            <w:proofErr w:type="spellStart"/>
            <w:r w:rsidRPr="00EE15A7">
              <w:rPr>
                <w:rFonts w:cstheme="minorHAnsi"/>
                <w:sz w:val="16"/>
                <w:szCs w:val="16"/>
              </w:rPr>
              <w:t>przeciwnapadowej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0601995C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Manipulator,</w:t>
            </w:r>
          </w:p>
          <w:p w14:paraId="06650610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przyciski napadowe BOI – </w:t>
            </w:r>
            <w:r>
              <w:rPr>
                <w:rFonts w:cstheme="minorHAnsi"/>
                <w:b/>
                <w:sz w:val="16"/>
                <w:szCs w:val="16"/>
              </w:rPr>
              <w:t>7</w:t>
            </w:r>
            <w:r w:rsidRPr="00EE15A7">
              <w:rPr>
                <w:rFonts w:cstheme="minorHAnsi"/>
                <w:b/>
                <w:sz w:val="16"/>
                <w:szCs w:val="16"/>
              </w:rPr>
              <w:t xml:space="preserve"> szt.</w:t>
            </w:r>
            <w:r w:rsidRPr="00EE15A7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661DC58E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D2120" w:rsidRPr="00404AC3" w14:paraId="1E28DDC3" w14:textId="1F30D3C5" w:rsidTr="00404AC3">
        <w:trPr>
          <w:trHeight w:val="599"/>
          <w:jc w:val="center"/>
        </w:trPr>
        <w:tc>
          <w:tcPr>
            <w:tcW w:w="648" w:type="dxa"/>
            <w:vMerge w:val="restart"/>
            <w:shd w:val="clear" w:color="auto" w:fill="E0E0E0"/>
            <w:vAlign w:val="center"/>
          </w:tcPr>
          <w:p w14:paraId="428B0DBC" w14:textId="77777777" w:rsidR="00BD2120" w:rsidRPr="00EE15A7" w:rsidRDefault="00BD212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11</w:t>
            </w:r>
          </w:p>
        </w:tc>
        <w:tc>
          <w:tcPr>
            <w:tcW w:w="1899" w:type="dxa"/>
            <w:vMerge w:val="restart"/>
            <w:shd w:val="clear" w:color="auto" w:fill="auto"/>
            <w:vAlign w:val="center"/>
          </w:tcPr>
          <w:p w14:paraId="6B9AC521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Urządzenia instalacji telewizji dozorowej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B89690B" w14:textId="77777777" w:rsidR="00BD2120" w:rsidRPr="0064436F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</w:pPr>
            <w:r w:rsidRPr="0064436F"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SYSTEM NA GWARANCJI do 07.2028 r.</w:t>
            </w:r>
          </w:p>
          <w:p w14:paraId="0B3E1F40" w14:textId="77777777" w:rsidR="00BD2120" w:rsidRPr="009873AB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B050"/>
                <w:sz w:val="16"/>
                <w:szCs w:val="16"/>
              </w:rPr>
            </w:pPr>
            <w:r w:rsidRPr="009873AB">
              <w:rPr>
                <w:rFonts w:cstheme="minorHAnsi"/>
                <w:color w:val="00B050"/>
                <w:sz w:val="16"/>
                <w:szCs w:val="16"/>
              </w:rPr>
              <w:t xml:space="preserve">Monitor LCD </w:t>
            </w:r>
            <w:proofErr w:type="spellStart"/>
            <w:r>
              <w:rPr>
                <w:rFonts w:cstheme="minorHAnsi"/>
                <w:color w:val="00B050"/>
                <w:sz w:val="16"/>
                <w:szCs w:val="16"/>
              </w:rPr>
              <w:t>Da</w:t>
            </w:r>
            <w:r w:rsidRPr="009873AB">
              <w:rPr>
                <w:rFonts w:cstheme="minorHAnsi"/>
                <w:color w:val="00B050"/>
                <w:sz w:val="16"/>
                <w:szCs w:val="16"/>
              </w:rPr>
              <w:t>hua</w:t>
            </w:r>
            <w:proofErr w:type="spellEnd"/>
            <w:r w:rsidRPr="009873AB">
              <w:rPr>
                <w:rFonts w:cstheme="minorHAnsi"/>
                <w:color w:val="00B050"/>
                <w:sz w:val="16"/>
                <w:szCs w:val="16"/>
              </w:rPr>
              <w:t xml:space="preserve"> </w:t>
            </w:r>
            <w:r>
              <w:rPr>
                <w:rFonts w:cstheme="minorHAnsi"/>
                <w:color w:val="00B050"/>
                <w:sz w:val="16"/>
                <w:szCs w:val="16"/>
              </w:rPr>
              <w:t xml:space="preserve">42” </w:t>
            </w:r>
            <w:r w:rsidRPr="009873AB">
              <w:rPr>
                <w:rFonts w:cstheme="minorHAnsi"/>
                <w:color w:val="00B050"/>
                <w:sz w:val="16"/>
                <w:szCs w:val="16"/>
              </w:rPr>
              <w:t xml:space="preserve">– </w:t>
            </w:r>
            <w:r w:rsidRPr="009873AB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,</w:t>
            </w:r>
          </w:p>
          <w:p w14:paraId="69419092" w14:textId="77777777" w:rsid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Rejestrator </w:t>
            </w:r>
            <w:proofErr w:type="spellStart"/>
            <w:r>
              <w:rPr>
                <w:rFonts w:cstheme="minorHAnsi"/>
                <w:color w:val="00B050"/>
                <w:sz w:val="16"/>
                <w:szCs w:val="16"/>
              </w:rPr>
              <w:t>Dahua</w:t>
            </w:r>
            <w:proofErr w:type="spellEnd"/>
            <w:r>
              <w:rPr>
                <w:rFonts w:cstheme="minorHAnsi"/>
                <w:color w:val="00B050"/>
                <w:sz w:val="16"/>
                <w:szCs w:val="16"/>
              </w:rPr>
              <w:t xml:space="preserve"> DH-XVR5116HS-13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szt.,</w:t>
            </w:r>
          </w:p>
          <w:p w14:paraId="13542555" w14:textId="77777777" w:rsidR="00BD2120" w:rsidRPr="005811C3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Kamera kolorowa 8Mpx wewnętrzna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9</w:t>
            </w:r>
            <w:r w:rsidRPr="007E57B0">
              <w:rPr>
                <w:rFonts w:cstheme="minorHAnsi"/>
                <w:b/>
                <w:bCs/>
                <w:color w:val="00B050"/>
                <w:sz w:val="16"/>
                <w:szCs w:val="16"/>
              </w:rPr>
              <w:t xml:space="preserve">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2F38F7B9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B050"/>
              </w:rPr>
            </w:pPr>
          </w:p>
        </w:tc>
      </w:tr>
      <w:tr w:rsidR="00BD2120" w:rsidRPr="00404AC3" w14:paraId="2BB19F72" w14:textId="37842ECD" w:rsidTr="00404AC3">
        <w:trPr>
          <w:trHeight w:val="1365"/>
          <w:jc w:val="center"/>
        </w:trPr>
        <w:tc>
          <w:tcPr>
            <w:tcW w:w="648" w:type="dxa"/>
            <w:vMerge/>
            <w:shd w:val="clear" w:color="auto" w:fill="E0E0E0"/>
            <w:vAlign w:val="center"/>
          </w:tcPr>
          <w:p w14:paraId="20D037F1" w14:textId="77777777" w:rsidR="00BD2120" w:rsidRPr="00EE15A7" w:rsidRDefault="00BD212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899" w:type="dxa"/>
            <w:vMerge/>
            <w:shd w:val="clear" w:color="auto" w:fill="auto"/>
            <w:vAlign w:val="center"/>
          </w:tcPr>
          <w:p w14:paraId="6EFED192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0BAB0A5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Kamery wewnętrzne –</w:t>
            </w:r>
            <w:r w:rsidRPr="00EE15A7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  <w:r w:rsidRPr="008519EF">
              <w:rPr>
                <w:rFonts w:cstheme="minorHAnsi"/>
                <w:b/>
                <w:bCs/>
                <w:color w:val="00B050"/>
                <w:sz w:val="16"/>
                <w:szCs w:val="16"/>
              </w:rPr>
              <w:t xml:space="preserve">11 </w:t>
            </w:r>
            <w:r w:rsidRPr="008519EF">
              <w:rPr>
                <w:rFonts w:cstheme="minorHAnsi"/>
                <w:color w:val="00B050"/>
                <w:sz w:val="16"/>
                <w:szCs w:val="16"/>
              </w:rPr>
              <w:t xml:space="preserve">szt., </w:t>
            </w:r>
          </w:p>
          <w:p w14:paraId="55178547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Kamery zewnętrzne –</w:t>
            </w:r>
            <w:r w:rsidRPr="00EE15A7">
              <w:rPr>
                <w:rFonts w:cstheme="minorHAnsi"/>
                <w:b/>
                <w:bCs/>
                <w:sz w:val="16"/>
                <w:szCs w:val="16"/>
              </w:rPr>
              <w:t xml:space="preserve"> 6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 </w:t>
            </w:r>
          </w:p>
          <w:p w14:paraId="0260DEBF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Zasilacz buforowy </w:t>
            </w:r>
          </w:p>
          <w:p w14:paraId="1E655291" w14:textId="77777777" w:rsidR="00BD2120" w:rsidRPr="00E44782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  <w:u w:val="single"/>
              </w:rPr>
            </w:pPr>
            <w:r w:rsidRPr="00E44782">
              <w:rPr>
                <w:rFonts w:cstheme="minorHAnsi"/>
                <w:sz w:val="16"/>
                <w:szCs w:val="16"/>
                <w:u w:val="single"/>
              </w:rPr>
              <w:t>Niezależny system telewizji dozorowej w konwoju policji:</w:t>
            </w:r>
          </w:p>
          <w:p w14:paraId="301D475D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Monitor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1 szt.</w:t>
            </w:r>
            <w:r w:rsidRPr="00EE15A7">
              <w:rPr>
                <w:rFonts w:cstheme="minorHAnsi"/>
                <w:sz w:val="16"/>
                <w:szCs w:val="16"/>
              </w:rPr>
              <w:t>,</w:t>
            </w:r>
          </w:p>
          <w:p w14:paraId="6E478796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Rejestrator BCS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1 szt.</w:t>
            </w:r>
            <w:r w:rsidRPr="00EE15A7">
              <w:rPr>
                <w:rFonts w:cstheme="minorHAnsi"/>
                <w:sz w:val="16"/>
                <w:szCs w:val="16"/>
              </w:rPr>
              <w:t>,</w:t>
            </w:r>
          </w:p>
          <w:p w14:paraId="4929664D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Kamera wewnętrzna stała BCS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7 szt.</w:t>
            </w:r>
            <w:r w:rsidRPr="00EE15A7">
              <w:rPr>
                <w:rFonts w:cstheme="minorHAnsi"/>
                <w:sz w:val="16"/>
                <w:szCs w:val="16"/>
              </w:rPr>
              <w:t>,</w:t>
            </w:r>
          </w:p>
          <w:p w14:paraId="54466586" w14:textId="77777777" w:rsidR="00BD2120" w:rsidRPr="005811C3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B050"/>
                <w:sz w:val="16"/>
                <w:szCs w:val="16"/>
                <w:u w:val="single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Kamera zewnętrzna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1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650449F5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D2120" w:rsidRPr="00404AC3" w14:paraId="680535FC" w14:textId="709633E3" w:rsidTr="00404AC3">
        <w:trPr>
          <w:trHeight w:val="258"/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583EA31E" w14:textId="77777777" w:rsidR="00BD2120" w:rsidRDefault="00BD212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76049368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Detekcja metali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897F0FF" w14:textId="77777777" w:rsidR="00BD2120" w:rsidRPr="00EE15A7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Ręczny detektor metalu – 2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4D517D48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D2120" w:rsidRPr="00404AC3" w14:paraId="29E2524D" w14:textId="77777777" w:rsidTr="00404AC3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45817927" w14:textId="77777777" w:rsidR="00BD2120" w:rsidRPr="00EE15A7" w:rsidRDefault="00BD212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E15A7">
              <w:rPr>
                <w:rFonts w:cstheme="minorHAnsi"/>
                <w:b/>
                <w:sz w:val="16"/>
                <w:szCs w:val="16"/>
              </w:rPr>
              <w:t>1</w:t>
            </w:r>
            <w:r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1311AA3B" w14:textId="2A90B736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BD2120">
              <w:rPr>
                <w:rFonts w:cstheme="minorHAnsi"/>
                <w:sz w:val="16"/>
                <w:szCs w:val="16"/>
              </w:rPr>
              <w:t>Kontrola Dostępu z Rejestracją Czasu Pracy – Częstochowa, ul. Jasnogórska 96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7BC63D7" w14:textId="77777777" w:rsidR="00BD2120" w:rsidRPr="00BD2120" w:rsidRDefault="00BD212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BD2120">
              <w:rPr>
                <w:rFonts w:cstheme="minorHAnsi"/>
                <w:sz w:val="16"/>
                <w:szCs w:val="16"/>
              </w:rPr>
              <w:t xml:space="preserve">Kontroler dostępu Roger MC16-PAC-EX – </w:t>
            </w:r>
            <w:r w:rsidRPr="00BD2120">
              <w:rPr>
                <w:rFonts w:cstheme="minorHAnsi"/>
                <w:b/>
                <w:bCs/>
                <w:sz w:val="16"/>
                <w:szCs w:val="16"/>
              </w:rPr>
              <w:t>1 szt.,</w:t>
            </w:r>
          </w:p>
          <w:p w14:paraId="11E36F86" w14:textId="178FDD76" w:rsidR="00BD2120" w:rsidRPr="00BD2120" w:rsidRDefault="00BD2120" w:rsidP="00BD2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BD2120">
              <w:rPr>
                <w:rFonts w:cstheme="minorHAnsi"/>
                <w:sz w:val="16"/>
                <w:szCs w:val="16"/>
              </w:rPr>
              <w:t xml:space="preserve">Interfejs komunikacyjny Roger MCI-3 – </w:t>
            </w:r>
            <w:r w:rsidRPr="00BD2120">
              <w:rPr>
                <w:rFonts w:cstheme="minorHAnsi"/>
                <w:b/>
                <w:bCs/>
                <w:sz w:val="16"/>
                <w:szCs w:val="16"/>
              </w:rPr>
              <w:t>1 szt.,</w:t>
            </w:r>
            <w:r w:rsidRPr="00BD2120">
              <w:rPr>
                <w:rFonts w:cstheme="minorHAnsi"/>
                <w:sz w:val="16"/>
                <w:szCs w:val="16"/>
              </w:rPr>
              <w:t xml:space="preserve"> Czytnik zbliżeniowy Roger OSRM88M-IO – </w:t>
            </w:r>
            <w:r w:rsidRPr="00BD2120">
              <w:rPr>
                <w:rFonts w:cstheme="minorHAnsi"/>
                <w:b/>
                <w:bCs/>
                <w:sz w:val="16"/>
                <w:szCs w:val="16"/>
              </w:rPr>
              <w:t>1 szt.,</w:t>
            </w:r>
          </w:p>
          <w:p w14:paraId="6417AA72" w14:textId="5D3A104A" w:rsidR="00BD2120" w:rsidRPr="00BD2120" w:rsidRDefault="00BD2120" w:rsidP="00BD2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16"/>
                <w:szCs w:val="16"/>
              </w:rPr>
            </w:pPr>
            <w:r w:rsidRPr="00BD2120">
              <w:rPr>
                <w:rFonts w:cstheme="minorHAnsi"/>
                <w:sz w:val="16"/>
                <w:szCs w:val="16"/>
              </w:rPr>
              <w:t>Akumulator 7Ah – 1 szt.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7A33A232" w14:textId="009C93EC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B050"/>
              </w:rPr>
            </w:pPr>
          </w:p>
        </w:tc>
      </w:tr>
      <w:tr w:rsidR="00BD2120" w:rsidRPr="00404AC3" w14:paraId="3EEABF1D" w14:textId="77777777" w:rsidTr="00404AC3">
        <w:trPr>
          <w:trHeight w:val="524"/>
          <w:jc w:val="center"/>
        </w:trPr>
        <w:tc>
          <w:tcPr>
            <w:tcW w:w="8075" w:type="dxa"/>
            <w:gridSpan w:val="3"/>
            <w:shd w:val="clear" w:color="auto" w:fill="FBE4D5" w:themeFill="accent2" w:themeFillTint="33"/>
            <w:vAlign w:val="center"/>
          </w:tcPr>
          <w:p w14:paraId="1387CB51" w14:textId="77777777" w:rsidR="00BD2120" w:rsidRDefault="00BD2120" w:rsidP="00E51EC2">
            <w:pPr>
              <w:pStyle w:val="Nagwek8"/>
            </w:pPr>
            <w:r w:rsidRPr="00BD2120">
              <w:t>RAZEM wartość netto</w:t>
            </w:r>
            <w:r>
              <w:t xml:space="preserve"> przeglądów i konserwacji</w:t>
            </w:r>
            <w:r w:rsidRPr="00BD2120">
              <w:t xml:space="preserve"> </w:t>
            </w:r>
            <w:r w:rsidR="00E51EC2">
              <w:t>systemów</w:t>
            </w:r>
          </w:p>
          <w:p w14:paraId="037F9430" w14:textId="4B190122" w:rsidR="00E51EC2" w:rsidRPr="00E51EC2" w:rsidRDefault="00E51EC2" w:rsidP="00E51EC2">
            <w:pPr>
              <w:pStyle w:val="Tekstdymka"/>
              <w:spacing w:line="259" w:lineRule="auto"/>
              <w:rPr>
                <w:rFonts w:asciiTheme="minorHAnsi" w:hAnsiTheme="minorHAnsi" w:cstheme="minorBidi"/>
              </w:rPr>
            </w:pPr>
            <w:r w:rsidRPr="00E51EC2">
              <w:rPr>
                <w:rFonts w:asciiTheme="minorHAnsi" w:hAnsiTheme="minorHAnsi" w:cstheme="minorBidi"/>
              </w:rPr>
              <w:t>Budynek Sądu Okręgowego w Częstochowie ul. Dąbrowskiego 23/35</w:t>
            </w:r>
          </w:p>
        </w:tc>
        <w:tc>
          <w:tcPr>
            <w:tcW w:w="2268" w:type="dxa"/>
            <w:shd w:val="clear" w:color="auto" w:fill="F4B083" w:themeFill="accent2" w:themeFillTint="99"/>
            <w:vAlign w:val="center"/>
          </w:tcPr>
          <w:p w14:paraId="50649D13" w14:textId="77777777" w:rsidR="00BD2120" w:rsidRPr="00E02480" w:rsidRDefault="00BD2120" w:rsidP="00404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B050"/>
              </w:rPr>
            </w:pPr>
          </w:p>
        </w:tc>
      </w:tr>
    </w:tbl>
    <w:p w14:paraId="1DEA494F" w14:textId="4A0C4634" w:rsidR="00161E53" w:rsidRDefault="00161E53" w:rsidP="00161E53">
      <w:pPr>
        <w:pBdr>
          <w:bottom w:val="single" w:sz="6" w:space="1" w:color="auto"/>
        </w:pBdr>
        <w:spacing w:after="80" w:line="240" w:lineRule="auto"/>
        <w:jc w:val="both"/>
        <w:rPr>
          <w:rFonts w:cstheme="minorHAnsi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843"/>
        <w:gridCol w:w="5528"/>
        <w:gridCol w:w="2268"/>
      </w:tblGrid>
      <w:tr w:rsidR="00E51EC2" w:rsidRPr="00247F13" w14:paraId="3336658C" w14:textId="20E977EE" w:rsidTr="00404AC3">
        <w:trPr>
          <w:trHeight w:val="387"/>
          <w:jc w:val="center"/>
        </w:trPr>
        <w:tc>
          <w:tcPr>
            <w:tcW w:w="10343" w:type="dxa"/>
            <w:gridSpan w:val="4"/>
            <w:shd w:val="clear" w:color="auto" w:fill="D9E2F3" w:themeFill="accent5" w:themeFillTint="33"/>
            <w:vAlign w:val="center"/>
          </w:tcPr>
          <w:p w14:paraId="73A400DB" w14:textId="6799900A" w:rsidR="00E51EC2" w:rsidRPr="00405707" w:rsidRDefault="00E51EC2" w:rsidP="00AA4CAC">
            <w:pPr>
              <w:pStyle w:val="Nagwek3"/>
              <w:spacing w:line="259" w:lineRule="auto"/>
            </w:pPr>
            <w:r w:rsidRPr="00405707">
              <w:lastRenderedPageBreak/>
              <w:t>Pozycja 2. TABELI wyceny oferty</w:t>
            </w:r>
            <w:r w:rsidR="00405707">
              <w:t xml:space="preserve"> zadania A</w:t>
            </w:r>
          </w:p>
          <w:p w14:paraId="37AABC87" w14:textId="75C1D26F" w:rsidR="00E51EC2" w:rsidRPr="00E51EC2" w:rsidRDefault="00E51EC2" w:rsidP="00AA4CAC">
            <w:pPr>
              <w:pStyle w:val="Nagwek3"/>
              <w:spacing w:line="259" w:lineRule="auto"/>
              <w:rPr>
                <w:sz w:val="22"/>
                <w:szCs w:val="22"/>
              </w:rPr>
            </w:pPr>
            <w:r w:rsidRPr="00E51EC2">
              <w:rPr>
                <w:sz w:val="22"/>
                <w:szCs w:val="22"/>
              </w:rPr>
              <w:t>Zestawienie urządzeń w budynku przy ul. Sądowej 3 w Lublińcu</w:t>
            </w:r>
          </w:p>
        </w:tc>
      </w:tr>
      <w:tr w:rsidR="00404AC3" w:rsidRPr="00247F13" w14:paraId="47B1BF7D" w14:textId="2C0F636E" w:rsidTr="00404AC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48E28579" w14:textId="6B9A7E8A" w:rsidR="00404AC3" w:rsidRPr="00247F13" w:rsidRDefault="00404AC3" w:rsidP="00404AC3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L.p.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35275617" w14:textId="0115B4AB" w:rsidR="00404AC3" w:rsidRPr="00247F13" w:rsidRDefault="00404AC3" w:rsidP="00404AC3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rodzaj sprzętu</w:t>
            </w:r>
          </w:p>
        </w:tc>
        <w:tc>
          <w:tcPr>
            <w:tcW w:w="5528" w:type="dxa"/>
            <w:shd w:val="clear" w:color="auto" w:fill="E0E0E0"/>
            <w:vAlign w:val="center"/>
          </w:tcPr>
          <w:p w14:paraId="411E6FBF" w14:textId="55390FC7" w:rsidR="00404AC3" w:rsidRPr="00247F13" w:rsidRDefault="00404AC3" w:rsidP="00404AC3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ilość / opis</w:t>
            </w:r>
          </w:p>
        </w:tc>
        <w:tc>
          <w:tcPr>
            <w:tcW w:w="2268" w:type="dxa"/>
            <w:shd w:val="clear" w:color="auto" w:fill="E0E0E0"/>
          </w:tcPr>
          <w:p w14:paraId="65664B60" w14:textId="091F359D" w:rsidR="00404AC3" w:rsidRPr="00247F13" w:rsidRDefault="00404AC3" w:rsidP="00404AC3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BD2120">
              <w:rPr>
                <w:rFonts w:ascii="Calibri" w:hAnsi="Calibri" w:cs="Calibri"/>
                <w:b/>
                <w:sz w:val="18"/>
                <w:szCs w:val="18"/>
              </w:rPr>
              <w:t xml:space="preserve">Cena netto przeglądu </w:t>
            </w:r>
            <w:r w:rsidRPr="00BD2120">
              <w:rPr>
                <w:rFonts w:ascii="Calibri" w:hAnsi="Calibri" w:cs="Calibri"/>
                <w:b/>
                <w:sz w:val="18"/>
                <w:szCs w:val="18"/>
              </w:rPr>
              <w:br/>
              <w:t>i konserwacji</w:t>
            </w:r>
          </w:p>
        </w:tc>
      </w:tr>
      <w:tr w:rsidR="00E51EC2" w:rsidRPr="00247F13" w14:paraId="53DA8B8B" w14:textId="2066889B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090BF4BB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B86700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sygnalizacji pożarowej ARITECH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F544642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Centrala ARITECH FP 1216C,</w:t>
            </w:r>
          </w:p>
          <w:p w14:paraId="5F185B52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ARITECH FP 2864C (centrala odbiera sygnały z budynku na ul. Sobieskiego) </w:t>
            </w:r>
          </w:p>
          <w:p w14:paraId="447430AE" w14:textId="77777777" w:rsidR="00E51EC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Czujk</w:t>
            </w:r>
            <w:r>
              <w:rPr>
                <w:rFonts w:cstheme="minorHAnsi"/>
                <w:sz w:val="16"/>
                <w:szCs w:val="16"/>
              </w:rPr>
              <w:t>a optyczna – 106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387C5F86" w14:textId="77777777" w:rsidR="00E51EC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Czujki 4I/O – 12 szt.,</w:t>
            </w:r>
          </w:p>
          <w:p w14:paraId="16696921" w14:textId="77777777" w:rsidR="00E51EC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Sygnalizator</w:t>
            </w:r>
            <w:r>
              <w:rPr>
                <w:rFonts w:cstheme="minorHAnsi"/>
                <w:sz w:val="16"/>
                <w:szCs w:val="16"/>
              </w:rPr>
              <w:t xml:space="preserve"> akustyczny – 1 szt.,</w:t>
            </w:r>
          </w:p>
          <w:p w14:paraId="64F2DB79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ROP – 12 szt.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189356E9" w14:textId="77777777" w:rsidR="00E51EC2" w:rsidRPr="00E02480" w:rsidRDefault="00E51EC2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247F13" w14:paraId="20D373C6" w14:textId="6779EFC0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0228447E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D845F3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System oddymiania klatek schodowych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00739D" w14:textId="77777777" w:rsidR="00E51EC2" w:rsidRPr="00247F13" w:rsidRDefault="00E51EC2" w:rsidP="00AA4CAC">
            <w:pPr>
              <w:spacing w:after="0"/>
              <w:rPr>
                <w:rFonts w:cstheme="minorHAnsi"/>
                <w:b/>
                <w:bCs/>
                <w:sz w:val="16"/>
                <w:szCs w:val="16"/>
              </w:rPr>
            </w:pPr>
            <w:r w:rsidRPr="00247F13">
              <w:rPr>
                <w:rFonts w:cstheme="minorHAnsi"/>
                <w:b/>
                <w:bCs/>
                <w:sz w:val="16"/>
                <w:szCs w:val="16"/>
              </w:rPr>
              <w:t xml:space="preserve">2 szt. </w:t>
            </w:r>
          </w:p>
          <w:p w14:paraId="256033F1" w14:textId="77777777" w:rsidR="00E51EC2" w:rsidRPr="00247F13" w:rsidRDefault="00E51EC2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Centrala oddymiania DH+E, klapy dymowe</w:t>
            </w:r>
          </w:p>
          <w:p w14:paraId="76B55939" w14:textId="77777777" w:rsidR="00E51EC2" w:rsidRPr="00247F13" w:rsidRDefault="00E51EC2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mcr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OMEGA pro </w:t>
            </w:r>
          </w:p>
          <w:p w14:paraId="262CD426" w14:textId="77777777" w:rsidR="00E51EC2" w:rsidRPr="00247F13" w:rsidRDefault="00E51EC2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(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wentylanor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mcr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Monsun 71/4-3-703/0-9/N37,5/BO wentylator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mcr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Monsun 35/2-0,75-352/8-8/D30/BO, siłowniki </w:t>
            </w:r>
            <w:r>
              <w:rPr>
                <w:rFonts w:cstheme="minorHAnsi"/>
                <w:sz w:val="16"/>
                <w:szCs w:val="16"/>
              </w:rPr>
              <w:t xml:space="preserve">klap p.poż. </w:t>
            </w:r>
            <w:r w:rsidRPr="00247F13">
              <w:rPr>
                <w:rFonts w:cstheme="minorHAnsi"/>
                <w:sz w:val="16"/>
                <w:szCs w:val="16"/>
              </w:rPr>
              <w:t>BF</w:t>
            </w:r>
            <w:r>
              <w:rPr>
                <w:rFonts w:cstheme="minorHAnsi"/>
                <w:sz w:val="16"/>
                <w:szCs w:val="16"/>
              </w:rPr>
              <w:t>L</w:t>
            </w:r>
            <w:r w:rsidRPr="00247F13">
              <w:rPr>
                <w:rFonts w:cstheme="minorHAnsi"/>
                <w:sz w:val="16"/>
                <w:szCs w:val="16"/>
              </w:rPr>
              <w:t>24</w:t>
            </w:r>
            <w:r>
              <w:rPr>
                <w:rFonts w:cstheme="minorHAnsi"/>
                <w:sz w:val="16"/>
                <w:szCs w:val="16"/>
              </w:rPr>
              <w:t xml:space="preserve"> – </w:t>
            </w:r>
            <w:r w:rsidRPr="00141DB7">
              <w:rPr>
                <w:rFonts w:cstheme="minorHAnsi"/>
                <w:b/>
                <w:bCs/>
                <w:sz w:val="16"/>
                <w:szCs w:val="16"/>
              </w:rPr>
              <w:t>4 szt.</w:t>
            </w:r>
            <w:r w:rsidRPr="00247F13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4BEF810D" w14:textId="77777777" w:rsidR="00E51EC2" w:rsidRPr="00E02480" w:rsidRDefault="00E51EC2" w:rsidP="00E02480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247F13" w14:paraId="2941E216" w14:textId="3E36A391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6B0D2EB8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C64718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UPS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8A26679" w14:textId="77777777" w:rsidR="00E51EC2" w:rsidRPr="00247F13" w:rsidRDefault="00E51EC2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UPS GT S 33 10kVA – zasilanie awaryjne dwóch wentylatorów systemu napowietrzania WN1 i WN2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512DD554" w14:textId="77777777" w:rsidR="00E51EC2" w:rsidRPr="00E02480" w:rsidRDefault="00E51EC2" w:rsidP="00E02480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247F13" w14:paraId="67B180D3" w14:textId="665DE7AE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5F8B2D53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569FFE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Kurtyny przeciwpożarowe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B44C11F" w14:textId="77777777" w:rsidR="00E51EC2" w:rsidRPr="00247F13" w:rsidRDefault="00E51EC2" w:rsidP="00AA4CAC">
            <w:pPr>
              <w:spacing w:after="0"/>
              <w:rPr>
                <w:rFonts w:cstheme="minorHAnsi"/>
                <w:b/>
                <w:bCs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Global System GSF KPR El -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2 szt.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3B8DFB31" w14:textId="77777777" w:rsidR="00E51EC2" w:rsidRPr="00E02480" w:rsidRDefault="00E51EC2" w:rsidP="00E02480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247F13" w14:paraId="51B0FB9C" w14:textId="50EA5FBD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1FA81232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CEBF17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P.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poż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>. wyłącznik prądu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F858E4D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1 szt.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4A67C6CD" w14:textId="77777777" w:rsidR="00E51EC2" w:rsidRPr="00E02480" w:rsidRDefault="00E51EC2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717D30" w14:paraId="4767225E" w14:textId="0A428AF5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0DB16F22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012E8F" w14:textId="77777777" w:rsidR="00E51EC2" w:rsidRPr="00717D30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717D30">
              <w:rPr>
                <w:rFonts w:cstheme="minorHAnsi"/>
                <w:sz w:val="16"/>
                <w:szCs w:val="16"/>
              </w:rPr>
              <w:t>Oświetlenie awaryjne</w:t>
            </w:r>
            <w:r>
              <w:rPr>
                <w:rFonts w:cstheme="minorHAnsi"/>
                <w:sz w:val="16"/>
                <w:szCs w:val="16"/>
              </w:rPr>
              <w:t xml:space="preserve"> i ewakuacyjne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7642188" w14:textId="77777777" w:rsidR="00E51EC2" w:rsidRPr="00717D30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proofErr w:type="spellStart"/>
            <w:r w:rsidRPr="00717D30">
              <w:rPr>
                <w:rFonts w:cstheme="minorHAnsi"/>
                <w:sz w:val="16"/>
                <w:szCs w:val="16"/>
              </w:rPr>
              <w:t>kpl</w:t>
            </w:r>
            <w:proofErr w:type="spellEnd"/>
            <w:r w:rsidRPr="00717D30"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 xml:space="preserve"> ok. 73 pkt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35D97C5F" w14:textId="77777777" w:rsidR="00E51EC2" w:rsidRPr="00E02480" w:rsidRDefault="00E51EC2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247F13" w14:paraId="3DDDD2BF" w14:textId="73851828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5A9E4052" w14:textId="77777777" w:rsidR="00E51EC2" w:rsidRPr="00A64DC1" w:rsidRDefault="00E51EC2" w:rsidP="00AA4CAC">
            <w:pPr>
              <w:spacing w:after="0"/>
              <w:jc w:val="center"/>
              <w:rPr>
                <w:rFonts w:cstheme="minorHAnsi"/>
                <w:b/>
                <w:color w:val="00B050"/>
                <w:sz w:val="16"/>
                <w:szCs w:val="16"/>
              </w:rPr>
            </w:pPr>
            <w:r w:rsidRPr="00404AC3">
              <w:rPr>
                <w:rFonts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167145" w14:textId="77777777" w:rsidR="00E51EC2" w:rsidRPr="00AC330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AC3303">
              <w:rPr>
                <w:rFonts w:cstheme="minorHAnsi"/>
                <w:color w:val="00B050"/>
                <w:sz w:val="16"/>
                <w:szCs w:val="16"/>
              </w:rPr>
              <w:t>Kontrola Dostępu z Rejestracją Czasu Pracy</w:t>
            </w:r>
          </w:p>
          <w:p w14:paraId="6C04119F" w14:textId="77777777" w:rsidR="00E51EC2" w:rsidRPr="00AC330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</w:p>
          <w:p w14:paraId="7324EB62" w14:textId="77777777" w:rsidR="00E51EC2" w:rsidRPr="00AC330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AC3303"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(SYSTEM NA GWARANCJI do 1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1</w:t>
            </w:r>
            <w:r w:rsidRPr="00AC3303"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.202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9</w:t>
            </w:r>
            <w:r w:rsidRPr="00AC3303"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 xml:space="preserve"> r.)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BAD693F" w14:textId="77777777" w:rsidR="00E51EC2" w:rsidRPr="00F971F9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F971F9">
              <w:rPr>
                <w:rFonts w:cstheme="minorHAnsi"/>
                <w:color w:val="00B050"/>
                <w:sz w:val="16"/>
                <w:szCs w:val="16"/>
              </w:rPr>
              <w:t xml:space="preserve">Elektroniczny depozytor kluczy: </w:t>
            </w:r>
          </w:p>
          <w:p w14:paraId="16AB47CB" w14:textId="77777777" w:rsidR="00E51EC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  <w:sz w:val="16"/>
                <w:szCs w:val="16"/>
              </w:rPr>
            </w:pPr>
            <w:r w:rsidRPr="00F971F9">
              <w:rPr>
                <w:rFonts w:cstheme="minorHAnsi"/>
                <w:color w:val="00B050"/>
                <w:sz w:val="16"/>
                <w:szCs w:val="16"/>
              </w:rPr>
              <w:t xml:space="preserve">ROGER RKD32-SE/RKD/RKD32EXT/RKD24CT-EXT-8 – </w:t>
            </w:r>
            <w:r w:rsidRPr="00F971F9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szt.,</w:t>
            </w:r>
          </w:p>
          <w:p w14:paraId="43EDE92C" w14:textId="77777777" w:rsidR="00E51EC2" w:rsidRPr="00F971F9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F971F9">
              <w:rPr>
                <w:rFonts w:cstheme="minorHAnsi"/>
                <w:color w:val="00B050"/>
                <w:sz w:val="16"/>
                <w:szCs w:val="16"/>
              </w:rPr>
              <w:t xml:space="preserve">Kontroler dostępu Roger MC16-PAC-EX – </w:t>
            </w:r>
            <w:r w:rsidRPr="00F971F9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15 szt.,</w:t>
            </w:r>
          </w:p>
          <w:p w14:paraId="19172031" w14:textId="77777777" w:rsidR="00E51EC2" w:rsidRPr="00F971F9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  <w:color w:val="00B050"/>
                <w:sz w:val="16"/>
                <w:szCs w:val="16"/>
              </w:rPr>
            </w:pPr>
            <w:r w:rsidRPr="00F971F9">
              <w:rPr>
                <w:rFonts w:cstheme="minorHAnsi"/>
                <w:color w:val="00B050"/>
                <w:sz w:val="16"/>
                <w:szCs w:val="16"/>
              </w:rPr>
              <w:t xml:space="preserve">Interfejs komunikacyjny Roger MCI-3 – </w:t>
            </w:r>
            <w:r w:rsidRPr="00F971F9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15 szt.,</w:t>
            </w:r>
          </w:p>
          <w:p w14:paraId="273ABE29" w14:textId="77777777" w:rsidR="00E51EC2" w:rsidRPr="00AE4010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AE4010">
              <w:rPr>
                <w:rFonts w:cstheme="minorHAnsi"/>
                <w:color w:val="00B050"/>
                <w:sz w:val="16"/>
                <w:szCs w:val="16"/>
              </w:rPr>
              <w:t>Moduł do SSP IO2034NC,</w:t>
            </w:r>
          </w:p>
          <w:p w14:paraId="139DF3E1" w14:textId="77777777" w:rsidR="00E51EC2" w:rsidRPr="00FD6475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FD6475">
              <w:rPr>
                <w:rFonts w:cstheme="minorHAnsi"/>
                <w:color w:val="00B050"/>
                <w:sz w:val="16"/>
                <w:szCs w:val="16"/>
              </w:rPr>
              <w:t>Czytnik zbliżeniowy Roger OSR80M-BLE –</w:t>
            </w:r>
            <w:r>
              <w:rPr>
                <w:rFonts w:cstheme="minorHAnsi"/>
                <w:color w:val="00B050"/>
                <w:sz w:val="16"/>
                <w:szCs w:val="16"/>
              </w:rPr>
              <w:t xml:space="preserve">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17 szt.</w:t>
            </w:r>
            <w:r w:rsidRPr="00FD6475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,</w:t>
            </w:r>
          </w:p>
          <w:p w14:paraId="2DA1AF12" w14:textId="77777777" w:rsidR="00E51EC2" w:rsidRPr="00FD6475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FD6475">
              <w:rPr>
                <w:rFonts w:cstheme="minorHAnsi"/>
                <w:color w:val="00B050"/>
                <w:sz w:val="16"/>
                <w:szCs w:val="16"/>
              </w:rPr>
              <w:t xml:space="preserve">Czytnik zbliżeniowy Roger OSRM88M-IO – </w:t>
            </w:r>
            <w:r w:rsidRPr="00744D1C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2 szt.</w:t>
            </w:r>
            <w:r w:rsidRPr="00FD6475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,</w:t>
            </w:r>
          </w:p>
          <w:p w14:paraId="2EC5FF16" w14:textId="77777777" w:rsidR="00E51EC2" w:rsidRPr="00FD6475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FD6475">
              <w:rPr>
                <w:rFonts w:cstheme="minorHAnsi"/>
                <w:color w:val="00B050"/>
                <w:sz w:val="16"/>
                <w:szCs w:val="16"/>
              </w:rPr>
              <w:t xml:space="preserve">Kontaktron magnetyczny MC-440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14 szt.</w:t>
            </w:r>
            <w:r w:rsidRPr="00FD6475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7CD7B5A5" w14:textId="77777777" w:rsidR="00E51EC2" w:rsidRPr="00F15371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F15371">
              <w:rPr>
                <w:rFonts w:cstheme="minorHAnsi"/>
                <w:color w:val="00B050"/>
                <w:sz w:val="16"/>
                <w:szCs w:val="16"/>
              </w:rPr>
              <w:t xml:space="preserve">Przycisk awaryjnego otwierania drzwi – </w:t>
            </w:r>
            <w:r w:rsidRPr="00F15371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4 szt.</w:t>
            </w:r>
            <w:r w:rsidRPr="00F15371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7A608628" w14:textId="77777777" w:rsidR="00E51EC2" w:rsidRPr="00F15371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FD6475">
              <w:rPr>
                <w:rFonts w:cstheme="minorHAnsi"/>
                <w:color w:val="00B050"/>
                <w:sz w:val="16"/>
                <w:szCs w:val="16"/>
              </w:rPr>
              <w:t>Przycisk wyjścia natynkowy BT-</w:t>
            </w:r>
            <w:r w:rsidRPr="00F15371">
              <w:rPr>
                <w:rFonts w:cstheme="minorHAnsi"/>
                <w:color w:val="00B050"/>
                <w:sz w:val="16"/>
                <w:szCs w:val="16"/>
              </w:rPr>
              <w:t xml:space="preserve">2DSN – </w:t>
            </w:r>
            <w:r w:rsidRPr="00F15371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2 szt.</w:t>
            </w:r>
            <w:r w:rsidRPr="00F15371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64079940" w14:textId="77777777" w:rsidR="00E51EC2" w:rsidRPr="00F15371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F15371">
              <w:rPr>
                <w:rFonts w:cstheme="minorHAnsi"/>
                <w:color w:val="00B050"/>
                <w:sz w:val="16"/>
                <w:szCs w:val="16"/>
              </w:rPr>
              <w:t xml:space="preserve">Zwora elektromagnetyczna z sygnalizacją SCOT EL-600 – </w:t>
            </w:r>
            <w:r w:rsidRPr="00F15371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2 szt.</w:t>
            </w:r>
            <w:r w:rsidRPr="00F15371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128F1BAC" w14:textId="77777777" w:rsidR="00E51EC2" w:rsidRPr="00F15371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proofErr w:type="spellStart"/>
            <w:r w:rsidRPr="00F15371">
              <w:rPr>
                <w:rFonts w:cstheme="minorHAnsi"/>
                <w:color w:val="00B050"/>
                <w:sz w:val="16"/>
                <w:szCs w:val="16"/>
              </w:rPr>
              <w:t>Elektrozaczep</w:t>
            </w:r>
            <w:proofErr w:type="spellEnd"/>
            <w:r w:rsidRPr="00F15371">
              <w:rPr>
                <w:rFonts w:cstheme="minorHAnsi"/>
                <w:color w:val="00B050"/>
                <w:sz w:val="16"/>
                <w:szCs w:val="16"/>
              </w:rPr>
              <w:t xml:space="preserve"> (modele rewersyjne)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12 szt.</w:t>
            </w:r>
            <w:r w:rsidRPr="00F15371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17254CC9" w14:textId="77777777" w:rsidR="00E51EC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Komputer (serwer)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0CFF7072" w14:textId="77777777" w:rsidR="00E51EC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Switch 24 portowy GS1024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3E898C72" w14:textId="77777777" w:rsidR="00E51EC2" w:rsidRPr="00A64DC1" w:rsidRDefault="00E51EC2" w:rsidP="00AA4CAC">
            <w:pPr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Akumulator ALARMTEC BP7-12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15 szt.,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53FCB9F4" w14:textId="77777777" w:rsidR="00E51EC2" w:rsidRPr="00E02480" w:rsidRDefault="00E51EC2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  <w:color w:val="00B050"/>
                <w:u w:val="single"/>
              </w:rPr>
            </w:pPr>
          </w:p>
        </w:tc>
      </w:tr>
      <w:tr w:rsidR="00E51EC2" w:rsidRPr="00247F13" w14:paraId="0D78F9BD" w14:textId="2176B68F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01EAC15B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087CFA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System antywłamaniowy  i napadowy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EAF5026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INTEGRA 256 PLUS, </w:t>
            </w:r>
          </w:p>
          <w:p w14:paraId="16A29DAB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zestaw ekspanderów SATEL INT-E w obudowie OMI-1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8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7787771E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zewnętrzny sygnalizator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optyczno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akustyczny SATEL 2010 LED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22F1BD7A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manipulator INT-KLFR-SSW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2EFEA34D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przycisk antynapadowy APT-100 (pilot)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6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79CB7A5D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czujka PIR OPTEX CDX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40 szt.</w:t>
            </w:r>
          </w:p>
          <w:p w14:paraId="0E22473C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czujka kontaktronowa drzwi SATEL B-1T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40 szt.</w:t>
            </w:r>
          </w:p>
          <w:p w14:paraId="54138F9A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czujka kontaktronowa okien SATEL B-1T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158 szt.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62465B85" w14:textId="77777777" w:rsidR="00E51EC2" w:rsidRPr="00E02480" w:rsidRDefault="00E51EC2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247F13" w14:paraId="14BEFEF5" w14:textId="4031F9C6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7511859F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402D48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System telewizji CCTV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515FB33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Rejestrator – 1 szt. </w:t>
            </w:r>
          </w:p>
          <w:p w14:paraId="3752976A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Kamera wewnętrzna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kopułkowa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– 9 szt.</w:t>
            </w:r>
          </w:p>
          <w:p w14:paraId="085E4307" w14:textId="4F9C41B5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  <w:lang w:val="en-US"/>
              </w:rPr>
            </w:pPr>
            <w:proofErr w:type="spellStart"/>
            <w:r w:rsidRPr="00247F13">
              <w:rPr>
                <w:rFonts w:cstheme="minorHAnsi"/>
                <w:sz w:val="16"/>
                <w:szCs w:val="16"/>
                <w:lang w:val="en-US"/>
              </w:rPr>
              <w:t>Rejestrator</w:t>
            </w:r>
            <w:proofErr w:type="spellEnd"/>
            <w:r w:rsidRPr="00247F13">
              <w:rPr>
                <w:rFonts w:cstheme="minorHAnsi"/>
                <w:sz w:val="16"/>
                <w:szCs w:val="16"/>
                <w:lang w:val="en-US"/>
              </w:rPr>
              <w:t xml:space="preserve"> AVERMEDIA GAME CAPTURE HDII – </w:t>
            </w:r>
            <w:r w:rsidRPr="00247F13">
              <w:rPr>
                <w:rFonts w:cstheme="minorHAnsi"/>
                <w:b/>
                <w:sz w:val="16"/>
                <w:szCs w:val="16"/>
                <w:lang w:val="en-US"/>
              </w:rPr>
              <w:t xml:space="preserve">1 </w:t>
            </w:r>
            <w:proofErr w:type="spellStart"/>
            <w:r w:rsidRPr="00247F13">
              <w:rPr>
                <w:rFonts w:cstheme="minorHAnsi"/>
                <w:b/>
                <w:sz w:val="16"/>
                <w:szCs w:val="16"/>
                <w:lang w:val="en-US"/>
              </w:rPr>
              <w:t>szt</w:t>
            </w:r>
            <w:proofErr w:type="spellEnd"/>
            <w:r w:rsidRPr="00247F13">
              <w:rPr>
                <w:rFonts w:cstheme="minorHAnsi"/>
                <w:b/>
                <w:sz w:val="16"/>
                <w:szCs w:val="16"/>
                <w:lang w:val="en-US"/>
              </w:rPr>
              <w:t>.</w:t>
            </w:r>
          </w:p>
          <w:p w14:paraId="5AD8692B" w14:textId="38919C10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Kamera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kopułkowa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1080p APTI-H24V3-2812W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</w:p>
          <w:p w14:paraId="2565C448" w14:textId="451CED73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Kamera szybkoobrotowa PORTA-4H-2010-1080p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</w:p>
          <w:p w14:paraId="6197B9C7" w14:textId="01CE343D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Monitor PHILIPS 43PFT4112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5847EF74" w14:textId="77777777" w:rsidR="00E51EC2" w:rsidRPr="00E02480" w:rsidRDefault="00E51EC2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247F13" w14:paraId="10107E31" w14:textId="5ABA1CC4" w:rsidTr="00E02480">
        <w:trPr>
          <w:trHeight w:val="320"/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7E47B38C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C00B0E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System detekcji metalu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574E20B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bCs/>
                <w:sz w:val="16"/>
                <w:szCs w:val="16"/>
              </w:rPr>
              <w:t>INTEGRA UB-500T</w:t>
            </w:r>
            <w:r w:rsidRPr="00247F13">
              <w:rPr>
                <w:rFonts w:cstheme="minorHAnsi"/>
                <w:b/>
                <w:sz w:val="16"/>
                <w:szCs w:val="16"/>
              </w:rPr>
              <w:t xml:space="preserve"> – 1 szt.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30EE6D10" w14:textId="77777777" w:rsidR="00E51EC2" w:rsidRPr="00E02480" w:rsidRDefault="00E51EC2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247F13" w14:paraId="754DA063" w14:textId="45DABAD4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63C5C822" w14:textId="77777777" w:rsidR="00E51EC2" w:rsidRPr="00247F13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9BB23E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System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audiowizualizacji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w pokoju niebieskim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11D1F6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Mikrofon pojemnościowy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2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13B09141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Procesor mikrofonowy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77C117A4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Mikser audio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45B4F526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Mikrofon powierzchniowy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4A2D9556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Odbiornik PLL ze słuchawką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2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51C6D89C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Ładowarka szybkiego ładowania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5470C6BE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Dynamiczny mikrofon pulpitowy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 xml:space="preserve">, Nadajnik stacjonarny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05853A59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Monitor 42” Full HD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631C1B35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Kamera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kopułkowa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wandaloodporna Full HD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484CA6E8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Kamera szybkoobrotowa Full HD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3FABE647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Konwerter HDMI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2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40ADFD05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Joystick z klawiaturą sterującą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6DD090BD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Rejestrator Audio/Videa z dyskiem 500GB –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1 szt.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733E43CF" w14:textId="77777777" w:rsidR="00E51EC2" w:rsidRPr="00E02480" w:rsidRDefault="00E51EC2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51EC2" w:rsidRPr="00247F13" w14:paraId="7390484D" w14:textId="36BC5283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3E0EEE60" w14:textId="77777777" w:rsidR="00E51EC2" w:rsidRDefault="00E51EC2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404AC3">
              <w:rPr>
                <w:rFonts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DBAED1" w14:textId="77777777" w:rsidR="00E51EC2" w:rsidRPr="00AC330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AC3303">
              <w:rPr>
                <w:rFonts w:cstheme="minorHAnsi"/>
                <w:color w:val="00B050"/>
                <w:sz w:val="16"/>
                <w:szCs w:val="16"/>
              </w:rPr>
              <w:t xml:space="preserve">System </w:t>
            </w:r>
            <w:proofErr w:type="spellStart"/>
            <w:r w:rsidRPr="00AC3303">
              <w:rPr>
                <w:rFonts w:cstheme="minorHAnsi"/>
                <w:color w:val="00B050"/>
                <w:sz w:val="16"/>
                <w:szCs w:val="16"/>
              </w:rPr>
              <w:t>przyzywowy</w:t>
            </w:r>
            <w:proofErr w:type="spellEnd"/>
            <w:r w:rsidRPr="00AC3303">
              <w:rPr>
                <w:rFonts w:cstheme="minorHAnsi"/>
                <w:color w:val="00B050"/>
                <w:sz w:val="16"/>
                <w:szCs w:val="16"/>
              </w:rPr>
              <w:t xml:space="preserve"> w toaletach</w:t>
            </w:r>
          </w:p>
          <w:p w14:paraId="4FCE6EE0" w14:textId="77777777" w:rsidR="00E51EC2" w:rsidRPr="00AC330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</w:p>
          <w:p w14:paraId="3D80773E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AC3303"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(SYSTEM NA GWARANCJI do 11.2027 r.)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39B3549" w14:textId="77777777" w:rsidR="00E51EC2" w:rsidRPr="00B0581C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  <w:u w:val="single"/>
              </w:rPr>
            </w:pPr>
            <w:r w:rsidRPr="00B0581C">
              <w:rPr>
                <w:rFonts w:cstheme="minorHAnsi"/>
                <w:color w:val="00B050"/>
                <w:sz w:val="16"/>
                <w:szCs w:val="16"/>
                <w:u w:val="single"/>
              </w:rPr>
              <w:lastRenderedPageBreak/>
              <w:t>System CFEAPULLKIT</w:t>
            </w:r>
            <w:r>
              <w:rPr>
                <w:rFonts w:cstheme="minorHAnsi"/>
                <w:color w:val="00B050"/>
                <w:sz w:val="16"/>
                <w:szCs w:val="16"/>
                <w:u w:val="single"/>
              </w:rPr>
              <w:t>:</w:t>
            </w:r>
          </w:p>
          <w:p w14:paraId="04582417" w14:textId="77777777" w:rsidR="00E51EC2" w:rsidRPr="00AF060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Zasilacz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446D2F6B" w14:textId="77777777" w:rsidR="00E51EC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lastRenderedPageBreak/>
              <w:t xml:space="preserve">Cięgno ręcznego wyzwalania alarmu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2BC0E407" w14:textId="77777777" w:rsidR="00E51EC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Wskaźnik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21F8B750" w14:textId="77777777" w:rsidR="00E51EC2" w:rsidRPr="00AF0602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Przycisk odwołania alarmu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5D9D3893" w14:textId="77777777" w:rsidR="00E51EC2" w:rsidRPr="00247F13" w:rsidRDefault="00E51EC2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Sygnalizator świetlno-akustyczny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71B63E3C" w14:textId="77777777" w:rsidR="00E51EC2" w:rsidRPr="00E02480" w:rsidRDefault="00E51EC2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  <w:color w:val="00B050"/>
                <w:u w:val="single"/>
              </w:rPr>
            </w:pPr>
          </w:p>
        </w:tc>
      </w:tr>
      <w:tr w:rsidR="00404AC3" w:rsidRPr="00247F13" w14:paraId="633758E5" w14:textId="77777777" w:rsidTr="00E02480">
        <w:trPr>
          <w:trHeight w:val="398"/>
          <w:jc w:val="center"/>
        </w:trPr>
        <w:tc>
          <w:tcPr>
            <w:tcW w:w="8075" w:type="dxa"/>
            <w:gridSpan w:val="3"/>
            <w:shd w:val="clear" w:color="auto" w:fill="D9E2F3" w:themeFill="accent5" w:themeFillTint="33"/>
            <w:vAlign w:val="center"/>
          </w:tcPr>
          <w:p w14:paraId="1A5E1749" w14:textId="77777777" w:rsidR="00404AC3" w:rsidRPr="00404AC3" w:rsidRDefault="00404AC3" w:rsidP="00404AC3">
            <w:pPr>
              <w:pStyle w:val="Nagwek8"/>
            </w:pPr>
            <w:r w:rsidRPr="00404AC3">
              <w:t>RAZEM wartość netto przeglądów i konserwacji systemów</w:t>
            </w:r>
          </w:p>
          <w:p w14:paraId="604873CF" w14:textId="5B7535C9" w:rsidR="00404AC3" w:rsidRPr="00404AC3" w:rsidRDefault="00404AC3" w:rsidP="00404AC3">
            <w:pPr>
              <w:pStyle w:val="Nagwek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59" w:lineRule="auto"/>
              <w:rPr>
                <w:rFonts w:cstheme="minorHAnsi"/>
                <w:b/>
                <w:bCs/>
                <w:color w:val="00B050"/>
                <w:sz w:val="20"/>
                <w:szCs w:val="20"/>
                <w:u w:val="single"/>
              </w:rPr>
            </w:pPr>
            <w:r w:rsidRPr="00404AC3">
              <w:rPr>
                <w:sz w:val="20"/>
                <w:szCs w:val="20"/>
              </w:rPr>
              <w:t>Budynek Sądu Rejonowego w Lublińcu, ul. Sądowa 3</w:t>
            </w:r>
          </w:p>
        </w:tc>
        <w:tc>
          <w:tcPr>
            <w:tcW w:w="2268" w:type="dxa"/>
            <w:shd w:val="clear" w:color="auto" w:fill="8EAADB" w:themeFill="accent5" w:themeFillTint="99"/>
            <w:vAlign w:val="center"/>
          </w:tcPr>
          <w:p w14:paraId="568FBC4A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  <w:color w:val="00B050"/>
                <w:u w:val="single"/>
              </w:rPr>
            </w:pPr>
          </w:p>
        </w:tc>
      </w:tr>
    </w:tbl>
    <w:p w14:paraId="0CDF68A8" w14:textId="77777777" w:rsidR="00E51EC2" w:rsidRPr="00247F13" w:rsidRDefault="00E51EC2" w:rsidP="00E51EC2">
      <w:pPr>
        <w:tabs>
          <w:tab w:val="left" w:pos="360"/>
        </w:tabs>
        <w:jc w:val="both"/>
        <w:rPr>
          <w:rFonts w:cstheme="minorHAnsi"/>
          <w:b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843"/>
        <w:gridCol w:w="5528"/>
        <w:gridCol w:w="2268"/>
      </w:tblGrid>
      <w:tr w:rsidR="00404AC3" w:rsidRPr="00404AC3" w14:paraId="396A8AE0" w14:textId="42438E59" w:rsidTr="00404AC3">
        <w:trPr>
          <w:trHeight w:val="330"/>
          <w:jc w:val="center"/>
        </w:trPr>
        <w:tc>
          <w:tcPr>
            <w:tcW w:w="10343" w:type="dxa"/>
            <w:gridSpan w:val="4"/>
            <w:shd w:val="clear" w:color="auto" w:fill="E2EFD9" w:themeFill="accent6" w:themeFillTint="33"/>
            <w:vAlign w:val="center"/>
          </w:tcPr>
          <w:p w14:paraId="2B86EFD0" w14:textId="2EDA0A13" w:rsidR="00404AC3" w:rsidRPr="00405707" w:rsidRDefault="00404AC3" w:rsidP="00404AC3">
            <w:pPr>
              <w:pStyle w:val="Nagwek3"/>
              <w:spacing w:line="259" w:lineRule="auto"/>
            </w:pPr>
            <w:r w:rsidRPr="00405707">
              <w:t>Pozycja 3. TABELI wyceny oferty</w:t>
            </w:r>
            <w:r w:rsidR="00405707">
              <w:t xml:space="preserve"> zadania A</w:t>
            </w:r>
          </w:p>
          <w:p w14:paraId="34B8BE14" w14:textId="6775C156" w:rsidR="00404AC3" w:rsidRPr="00404AC3" w:rsidRDefault="00404AC3" w:rsidP="00AA4CAC">
            <w:pPr>
              <w:pStyle w:val="Nagwek3"/>
              <w:spacing w:line="259" w:lineRule="auto"/>
              <w:rPr>
                <w:sz w:val="22"/>
                <w:szCs w:val="22"/>
              </w:rPr>
            </w:pPr>
            <w:r w:rsidRPr="00404AC3">
              <w:rPr>
                <w:sz w:val="22"/>
                <w:szCs w:val="22"/>
              </w:rPr>
              <w:t>Zestawienie urządzeń w budynku przy ul. Sobieskiego 8 w Lublińcu</w:t>
            </w:r>
          </w:p>
        </w:tc>
      </w:tr>
      <w:tr w:rsidR="00404AC3" w:rsidRPr="00247F13" w14:paraId="0F01DD62" w14:textId="2E60E5A0" w:rsidTr="00404AC3"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75E9010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47F13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11C983BE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Rodzaj sprzętu</w:t>
            </w:r>
          </w:p>
        </w:tc>
        <w:tc>
          <w:tcPr>
            <w:tcW w:w="5528" w:type="dxa"/>
            <w:shd w:val="clear" w:color="auto" w:fill="E0E0E0"/>
            <w:vAlign w:val="center"/>
          </w:tcPr>
          <w:p w14:paraId="7ACFBFE6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Ilość / Opis</w:t>
            </w:r>
          </w:p>
        </w:tc>
        <w:tc>
          <w:tcPr>
            <w:tcW w:w="2268" w:type="dxa"/>
            <w:shd w:val="clear" w:color="auto" w:fill="E0E0E0"/>
          </w:tcPr>
          <w:p w14:paraId="5655F53A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404AC3" w:rsidRPr="00E02480" w14:paraId="60D265D7" w14:textId="3AADA490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5596B1C5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2EC31D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sygnalizacji pożarowej ARITECH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9FFDC44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ARITECH FP 2864C, </w:t>
            </w:r>
          </w:p>
          <w:p w14:paraId="77B20766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optyczna czujka dymu DP2061N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63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03D2C713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Optyczny wskaźnik zadziałania czujki dymu PA25/3L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10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482BD07C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ręczny ostrzegacz pożarowy (ROP) DM 2010 – </w:t>
            </w:r>
            <w:r w:rsidRPr="00F6072F">
              <w:rPr>
                <w:rFonts w:cstheme="minorHAnsi"/>
                <w:b/>
                <w:color w:val="00B050"/>
                <w:sz w:val="16"/>
                <w:szCs w:val="16"/>
              </w:rPr>
              <w:t>11 szt.</w:t>
            </w:r>
          </w:p>
          <w:p w14:paraId="53EA01CF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sygnalizator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optyczno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akustyczny ASW2366 – </w:t>
            </w:r>
            <w:r w:rsidRPr="00F6072F">
              <w:rPr>
                <w:rFonts w:cstheme="minorHAnsi"/>
                <w:b/>
                <w:color w:val="00B050"/>
                <w:sz w:val="16"/>
                <w:szCs w:val="16"/>
              </w:rPr>
              <w:t>6 szt.</w:t>
            </w:r>
          </w:p>
          <w:p w14:paraId="53543718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zestaw akumulatorów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328EF0C5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04AC3" w:rsidRPr="00E02480" w14:paraId="0282B2D0" w14:textId="30B781D8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0299C5F2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4B8A69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System oddymiania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09D283" w14:textId="77777777" w:rsidR="00404AC3" w:rsidRPr="00247F13" w:rsidRDefault="00404AC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Centrala oddymiania AFG-2004 16A,</w:t>
            </w:r>
          </w:p>
          <w:p w14:paraId="0CDDB972" w14:textId="77777777" w:rsidR="00404AC3" w:rsidRPr="00247F13" w:rsidRDefault="00404AC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Siłownik okna oddymiania FAKRO SP8 24V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8 szt.</w:t>
            </w:r>
          </w:p>
          <w:p w14:paraId="311FF353" w14:textId="77777777" w:rsidR="00404AC3" w:rsidRPr="00247F13" w:rsidRDefault="00404AC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Siłownik drzwi napowietrzania SIMON RWA Esico BS 24V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2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31C697BC" w14:textId="77777777" w:rsidR="00404AC3" w:rsidRDefault="00404AC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Siłowniki klap p.poż. BLF24-T – </w:t>
            </w:r>
            <w:r w:rsidRPr="00141DB7">
              <w:rPr>
                <w:rFonts w:cstheme="minorHAnsi"/>
                <w:b/>
                <w:bCs/>
                <w:sz w:val="16"/>
                <w:szCs w:val="16"/>
              </w:rPr>
              <w:t>6 szt.</w:t>
            </w:r>
            <w:r>
              <w:rPr>
                <w:rFonts w:cstheme="minorHAnsi"/>
                <w:b/>
                <w:bCs/>
                <w:sz w:val="16"/>
                <w:szCs w:val="16"/>
              </w:rPr>
              <w:t>,</w:t>
            </w:r>
          </w:p>
          <w:p w14:paraId="2AB7E64F" w14:textId="77777777" w:rsidR="00404AC3" w:rsidRPr="00247F13" w:rsidRDefault="00404AC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Ręczny przycisk oddymiania AFG PRO-01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3 szt.</w:t>
            </w:r>
          </w:p>
          <w:p w14:paraId="6C0B2476" w14:textId="77777777" w:rsidR="00404AC3" w:rsidRPr="00247F13" w:rsidRDefault="00404AC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Ręczny przycisk przewietrzania AFG PP-20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0AFD11DD" w14:textId="77777777" w:rsidR="00404AC3" w:rsidRPr="00E02480" w:rsidRDefault="00404AC3" w:rsidP="00E02480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04AC3" w:rsidRPr="00E02480" w14:paraId="3B322309" w14:textId="29A30F52" w:rsidTr="00E0248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2976C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FD7A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P.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poż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>. wyłącznik prądu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09D0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Zasilanie główne – 1 szt.</w:t>
            </w:r>
          </w:p>
          <w:p w14:paraId="508937E5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Zasilanie gwarantowane – 1 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F8F93EE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04AC3" w:rsidRPr="00E02480" w14:paraId="1D70EC79" w14:textId="722AF4D0" w:rsidTr="00E0248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76D7C1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C588" w14:textId="77777777" w:rsidR="00404AC3" w:rsidRPr="00717D30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717D30">
              <w:rPr>
                <w:rFonts w:cstheme="minorHAnsi"/>
                <w:sz w:val="16"/>
                <w:szCs w:val="16"/>
              </w:rPr>
              <w:t>Oświetlenie awaryjne</w:t>
            </w:r>
            <w:r>
              <w:rPr>
                <w:rFonts w:cstheme="minorHAnsi"/>
                <w:sz w:val="16"/>
                <w:szCs w:val="16"/>
              </w:rPr>
              <w:t xml:space="preserve"> i ewakuacyjne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B1A5" w14:textId="77777777" w:rsidR="00404AC3" w:rsidRPr="00717D30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proofErr w:type="spellStart"/>
            <w:r w:rsidRPr="00717D30">
              <w:rPr>
                <w:rFonts w:cstheme="minorHAnsi"/>
                <w:sz w:val="16"/>
                <w:szCs w:val="16"/>
              </w:rPr>
              <w:t>kpl</w:t>
            </w:r>
            <w:proofErr w:type="spellEnd"/>
            <w:r w:rsidRPr="00717D30"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 xml:space="preserve"> ok. 45 pkt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FECA5E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04AC3" w:rsidRPr="00E02480" w14:paraId="79E68EDC" w14:textId="6DA66D42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102C9628" w14:textId="77777777" w:rsidR="00404AC3" w:rsidRPr="00A64DC1" w:rsidRDefault="00404AC3" w:rsidP="00AA4CAC">
            <w:pPr>
              <w:spacing w:after="0"/>
              <w:jc w:val="center"/>
              <w:rPr>
                <w:rFonts w:cstheme="minorHAnsi"/>
                <w:b/>
                <w:color w:val="00B050"/>
                <w:sz w:val="16"/>
                <w:szCs w:val="16"/>
              </w:rPr>
            </w:pPr>
            <w:r>
              <w:rPr>
                <w:rFonts w:cstheme="minorHAnsi"/>
                <w:b/>
                <w:color w:val="00B050"/>
                <w:sz w:val="16"/>
                <w:szCs w:val="16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8938DA" w14:textId="77777777" w:rsidR="00404AC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A64DC1">
              <w:rPr>
                <w:rFonts w:cstheme="minorHAnsi"/>
                <w:color w:val="00B050"/>
                <w:sz w:val="16"/>
                <w:szCs w:val="16"/>
              </w:rPr>
              <w:t xml:space="preserve">Kontrola </w:t>
            </w:r>
            <w:r>
              <w:rPr>
                <w:rFonts w:cstheme="minorHAnsi"/>
                <w:color w:val="00B050"/>
                <w:sz w:val="16"/>
                <w:szCs w:val="16"/>
              </w:rPr>
              <w:t>D</w:t>
            </w:r>
            <w:r w:rsidRPr="00A64DC1">
              <w:rPr>
                <w:rFonts w:cstheme="minorHAnsi"/>
                <w:color w:val="00B050"/>
                <w:sz w:val="16"/>
                <w:szCs w:val="16"/>
              </w:rPr>
              <w:t>ostępu</w:t>
            </w:r>
            <w:r>
              <w:rPr>
                <w:rFonts w:cstheme="minorHAnsi"/>
                <w:color w:val="00B050"/>
                <w:sz w:val="16"/>
                <w:szCs w:val="16"/>
              </w:rPr>
              <w:t xml:space="preserve"> z Rejestracją Czasu Pracy</w:t>
            </w:r>
          </w:p>
          <w:p w14:paraId="4056BF23" w14:textId="77777777" w:rsidR="00404AC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</w:p>
          <w:p w14:paraId="5AEF878B" w14:textId="77777777" w:rsidR="00404AC3" w:rsidRPr="00A64DC1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AC3303"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(SYSTEM NA GWARANCJI do 1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1</w:t>
            </w:r>
            <w:r w:rsidRPr="00AC3303"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.202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9</w:t>
            </w:r>
            <w:r w:rsidRPr="00AC3303"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 xml:space="preserve"> r.)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B0893DF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Elektroniczny depozytor kluczy: </w:t>
            </w:r>
          </w:p>
          <w:p w14:paraId="431DB5D1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ROGER RKD32-SE/RKD/RKD32EXT/RKD24CT-EXT-8 – 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szt.,</w:t>
            </w:r>
          </w:p>
          <w:p w14:paraId="65D4EAAA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Kontroler dostępu Roger MC16-PAC-EX – 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12 szt.,</w:t>
            </w:r>
          </w:p>
          <w:p w14:paraId="343B707F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Interfejs komunikacyjny Roger MCI-3 – 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12 szt.,</w:t>
            </w:r>
          </w:p>
          <w:p w14:paraId="675791D3" w14:textId="77777777" w:rsidR="00404AC3" w:rsidRPr="00AE4010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AE4010">
              <w:rPr>
                <w:rFonts w:cstheme="minorHAnsi"/>
                <w:color w:val="00B050"/>
                <w:sz w:val="16"/>
                <w:szCs w:val="16"/>
              </w:rPr>
              <w:t>Moduł do SSP IO2034NC,</w:t>
            </w:r>
          </w:p>
          <w:p w14:paraId="258235C1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Czytnik zbliżeniowy Roger OSR80M-BLE – 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3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 xml:space="preserve"> szt.,</w:t>
            </w:r>
          </w:p>
          <w:p w14:paraId="0F54E863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Czytnik zbliżeniowy Roger OSRM88M-IO – 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2 szt.,</w:t>
            </w:r>
          </w:p>
          <w:p w14:paraId="4763C514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Kontaktron magnetyczny MC-440 – 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10 szt.</w:t>
            </w:r>
            <w:r w:rsidRPr="00640156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598C630F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Przycisk awaryjnego otwierania drzwi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5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 xml:space="preserve"> szt.</w:t>
            </w:r>
            <w:r w:rsidRPr="00640156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79C12BA2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Przycisk wyjścia natynkowy BT-2DSN – 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4 szt.</w:t>
            </w:r>
            <w:r w:rsidRPr="00640156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02B3E95B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Zwora elektromagnetyczna z sygnalizacją SCOT EL-600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3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 xml:space="preserve"> szt.</w:t>
            </w:r>
            <w:r w:rsidRPr="00640156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4B0BF324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proofErr w:type="spellStart"/>
            <w:r w:rsidRPr="00640156">
              <w:rPr>
                <w:rFonts w:cstheme="minorHAnsi"/>
                <w:color w:val="00B050"/>
                <w:sz w:val="16"/>
                <w:szCs w:val="16"/>
              </w:rPr>
              <w:t>Elektrozaczep</w:t>
            </w:r>
            <w:proofErr w:type="spellEnd"/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 (modele rewersyjne)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7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 xml:space="preserve"> szt.</w:t>
            </w:r>
            <w:r w:rsidRPr="00640156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247B96EE" w14:textId="77777777" w:rsidR="00404AC3" w:rsidRPr="00640156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Switch 24 portowy GS1024 – 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 w:rsidRPr="00640156"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3459F3B1" w14:textId="77777777" w:rsidR="00404AC3" w:rsidRPr="00EA2D59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640156">
              <w:rPr>
                <w:rFonts w:cstheme="minorHAnsi"/>
                <w:color w:val="00B050"/>
                <w:sz w:val="16"/>
                <w:szCs w:val="16"/>
              </w:rPr>
              <w:t xml:space="preserve">Akumulator ALARMTEC BP7-12 – </w:t>
            </w:r>
            <w:r w:rsidRPr="00640156"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12 szt.,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24BA7996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  <w:color w:val="00B050"/>
                <w:u w:val="single"/>
              </w:rPr>
            </w:pPr>
          </w:p>
        </w:tc>
      </w:tr>
      <w:tr w:rsidR="00404AC3" w:rsidRPr="00E02480" w14:paraId="0E607F9B" w14:textId="20D725AB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1D038BA7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1157B7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System antywłamaniowy  i napadowy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05EDD59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INTEGRA 256 PLUS, </w:t>
            </w:r>
          </w:p>
          <w:p w14:paraId="425E7F51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zestaw ekspanderów SATEL INT-E w obudowie OMI-1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8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3E47140D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zewnętrzny sygnalizator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optyczno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akustyczny SATEL 2010 LED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47D91774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manipulator INT-KLFR-SSW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  <w:r w:rsidRPr="00247F13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6E65AA15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przycisk antynapadowy APT-100 (pilot)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6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4D3AEBE0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czujka PIR OPTEX CDX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40 szt.</w:t>
            </w:r>
          </w:p>
          <w:p w14:paraId="6877E124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czujka kontaktronowa drzwi SATEL B-1T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40 szt.</w:t>
            </w:r>
          </w:p>
          <w:p w14:paraId="5A050A14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czujka kontaktronowa okien SATEL B-1T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158 szt.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78CCD11B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04AC3" w:rsidRPr="00E02480" w14:paraId="34878930" w14:textId="647EFDA8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270C04B9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1DF584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System telewizji CCTV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F60874A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Okablowanie instalacji CCTV (1 komplet)</w:t>
            </w:r>
          </w:p>
          <w:p w14:paraId="353326E2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Zestaw kontrolny CCTV (2 komplety)</w:t>
            </w:r>
          </w:p>
          <w:p w14:paraId="06676F77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Rejestrator wideo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</w:p>
          <w:p w14:paraId="492BE705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Kamera wewnętrzna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kopułkowa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7 szt.</w:t>
            </w:r>
          </w:p>
          <w:p w14:paraId="344A8CE6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Kamera zewnętrzna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5 szt.</w:t>
            </w:r>
          </w:p>
          <w:p w14:paraId="2B0C247B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Switch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PoE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PLANET FGSW-1822VPH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2  szt.</w:t>
            </w:r>
          </w:p>
          <w:p w14:paraId="0BE03CC2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Czytelnia akt (kamery – 2 szt.)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76D5F1D1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04AC3" w:rsidRPr="00E02480" w14:paraId="1F2B8FB7" w14:textId="08AACC53" w:rsidTr="00E02480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4EA6BE71" w14:textId="77777777" w:rsidR="00404AC3" w:rsidRPr="00247F1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E4E43E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proofErr w:type="spellStart"/>
            <w:r w:rsidRPr="00247F13">
              <w:rPr>
                <w:rFonts w:cstheme="minorHAnsi"/>
                <w:sz w:val="16"/>
                <w:szCs w:val="16"/>
              </w:rPr>
              <w:t>Audiowizualizacja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14:paraId="01150DA5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Projektor – EPSON EB-U04</w:t>
            </w:r>
          </w:p>
          <w:p w14:paraId="1FB934CE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Ekran elektroniczny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1B6D4720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04AC3" w:rsidRPr="00E02480" w14:paraId="591CC57C" w14:textId="4A4E483A" w:rsidTr="00E0248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352C64" w14:textId="77777777" w:rsidR="00404AC3" w:rsidRDefault="00404AC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color w:val="00B050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F6C5" w14:textId="77777777" w:rsidR="00404AC3" w:rsidRPr="00AC330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 w:rsidRPr="00AC3303">
              <w:rPr>
                <w:rFonts w:cstheme="minorHAnsi"/>
                <w:color w:val="00B050"/>
                <w:sz w:val="16"/>
                <w:szCs w:val="16"/>
              </w:rPr>
              <w:t xml:space="preserve">System </w:t>
            </w:r>
            <w:proofErr w:type="spellStart"/>
            <w:r w:rsidRPr="00AC3303">
              <w:rPr>
                <w:rFonts w:cstheme="minorHAnsi"/>
                <w:color w:val="00B050"/>
                <w:sz w:val="16"/>
                <w:szCs w:val="16"/>
              </w:rPr>
              <w:t>przyzywowy</w:t>
            </w:r>
            <w:proofErr w:type="spellEnd"/>
            <w:r w:rsidRPr="00AC3303">
              <w:rPr>
                <w:rFonts w:cstheme="minorHAnsi"/>
                <w:color w:val="00B050"/>
                <w:sz w:val="16"/>
                <w:szCs w:val="16"/>
              </w:rPr>
              <w:t xml:space="preserve"> w toaletach</w:t>
            </w:r>
          </w:p>
          <w:p w14:paraId="27ABBE15" w14:textId="77777777" w:rsidR="00404AC3" w:rsidRPr="00AC330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</w:p>
          <w:p w14:paraId="02A7EF4B" w14:textId="77777777" w:rsidR="00404AC3" w:rsidRPr="00AC330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AC3303">
              <w:rPr>
                <w:rFonts w:cstheme="minorHAnsi"/>
                <w:b/>
                <w:bCs/>
                <w:color w:val="00B050"/>
                <w:sz w:val="16"/>
                <w:szCs w:val="16"/>
                <w:u w:val="single"/>
              </w:rPr>
              <w:t>(SYSTEM NA GWARANCJI do 11.2027 r.)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71ED" w14:textId="77777777" w:rsidR="00404AC3" w:rsidRPr="00B0581C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  <w:u w:val="single"/>
              </w:rPr>
            </w:pPr>
            <w:r w:rsidRPr="00B0581C">
              <w:rPr>
                <w:rFonts w:cstheme="minorHAnsi"/>
                <w:color w:val="00B050"/>
                <w:sz w:val="16"/>
                <w:szCs w:val="16"/>
                <w:u w:val="single"/>
              </w:rPr>
              <w:t>System CFEAPULLKIT</w:t>
            </w:r>
            <w:r>
              <w:rPr>
                <w:rFonts w:cstheme="minorHAnsi"/>
                <w:color w:val="00B050"/>
                <w:sz w:val="16"/>
                <w:szCs w:val="16"/>
                <w:u w:val="single"/>
              </w:rPr>
              <w:t>:</w:t>
            </w:r>
          </w:p>
          <w:p w14:paraId="6A2D80BD" w14:textId="77777777" w:rsidR="00404AC3" w:rsidRPr="00AF0602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Zasilacz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6EB0C55F" w14:textId="77777777" w:rsidR="00404AC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Cięgno ręcznego wyzwalania alarmu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0E90D13D" w14:textId="77777777" w:rsidR="00404AC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Wskaźnik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64B7D139" w14:textId="77777777" w:rsidR="00404AC3" w:rsidRPr="00AF0602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color w:val="00B050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Przycisk odwołania alarmu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  <w:r>
              <w:rPr>
                <w:rFonts w:cstheme="minorHAnsi"/>
                <w:color w:val="00B050"/>
                <w:sz w:val="16"/>
                <w:szCs w:val="16"/>
              </w:rPr>
              <w:t>,</w:t>
            </w:r>
          </w:p>
          <w:p w14:paraId="7AE25D28" w14:textId="77777777" w:rsidR="00404AC3" w:rsidRPr="00247F13" w:rsidRDefault="00404AC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B050"/>
                <w:sz w:val="16"/>
                <w:szCs w:val="16"/>
              </w:rPr>
              <w:t xml:space="preserve">Sygnalizator świetlno-akustyczny – </w:t>
            </w:r>
            <w:r>
              <w:rPr>
                <w:rFonts w:cstheme="minorHAnsi"/>
                <w:b/>
                <w:bCs/>
                <w:color w:val="00B050"/>
                <w:sz w:val="16"/>
                <w:szCs w:val="16"/>
              </w:rPr>
              <w:t>1 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835BC5A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  <w:color w:val="00B050"/>
                <w:u w:val="single"/>
              </w:rPr>
            </w:pPr>
          </w:p>
        </w:tc>
      </w:tr>
      <w:tr w:rsidR="00404AC3" w:rsidRPr="00E02480" w14:paraId="6362C0CB" w14:textId="77777777" w:rsidTr="00E02480">
        <w:trPr>
          <w:jc w:val="center"/>
        </w:trPr>
        <w:tc>
          <w:tcPr>
            <w:tcW w:w="8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94C6FC" w14:textId="77777777" w:rsidR="00404AC3" w:rsidRPr="00404AC3" w:rsidRDefault="00404AC3" w:rsidP="00404AC3">
            <w:pPr>
              <w:pStyle w:val="Nagwek8"/>
            </w:pPr>
            <w:r w:rsidRPr="00404AC3">
              <w:t>RAZEM wartość netto przeglądów i konserwacji systemów</w:t>
            </w:r>
          </w:p>
          <w:p w14:paraId="631AEDC9" w14:textId="121A3056" w:rsidR="00404AC3" w:rsidRPr="00404AC3" w:rsidRDefault="00404AC3" w:rsidP="00404AC3">
            <w:pPr>
              <w:pStyle w:val="Tekstprzypisudolnego"/>
              <w:autoSpaceDE w:val="0"/>
              <w:autoSpaceDN w:val="0"/>
              <w:adjustRightInd w:val="0"/>
              <w:spacing w:line="259" w:lineRule="auto"/>
              <w:rPr>
                <w:rFonts w:asciiTheme="minorHAnsi" w:eastAsiaTheme="minorHAnsi" w:hAnsiTheme="minorHAnsi" w:cstheme="minorBidi"/>
                <w:b/>
                <w:bCs/>
                <w:color w:val="00B050"/>
                <w:u w:val="single"/>
                <w:lang w:eastAsia="en-US"/>
              </w:rPr>
            </w:pPr>
            <w:r w:rsidRPr="00404AC3">
              <w:rPr>
                <w:rFonts w:asciiTheme="minorHAnsi" w:eastAsiaTheme="minorHAnsi" w:hAnsiTheme="minorHAnsi" w:cstheme="minorBidi"/>
                <w:lang w:eastAsia="en-US"/>
              </w:rPr>
              <w:t xml:space="preserve">Budynek Sądu Rejonowego w Lublińcu, ul. </w:t>
            </w:r>
            <w:r w:rsidR="00E02480">
              <w:rPr>
                <w:rFonts w:asciiTheme="minorHAnsi" w:eastAsiaTheme="minorHAnsi" w:hAnsiTheme="minorHAnsi" w:cstheme="minorBidi"/>
                <w:lang w:eastAsia="en-US"/>
              </w:rPr>
              <w:t>Sobieskiego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B213108" w14:textId="77777777" w:rsidR="00404AC3" w:rsidRPr="00E02480" w:rsidRDefault="00404AC3" w:rsidP="00E02480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  <w:color w:val="00B050"/>
                <w:u w:val="single"/>
              </w:rPr>
            </w:pPr>
          </w:p>
        </w:tc>
      </w:tr>
    </w:tbl>
    <w:p w14:paraId="53EE0A7D" w14:textId="23FBA266" w:rsidR="00E51EC2" w:rsidRDefault="00E51EC2" w:rsidP="00161E53">
      <w:pPr>
        <w:pBdr>
          <w:bottom w:val="single" w:sz="6" w:space="1" w:color="auto"/>
        </w:pBdr>
        <w:spacing w:after="80" w:line="240" w:lineRule="auto"/>
        <w:jc w:val="both"/>
        <w:rPr>
          <w:rFonts w:cstheme="minorHAnsi"/>
        </w:rPr>
      </w:pPr>
    </w:p>
    <w:p w14:paraId="78195E6C" w14:textId="2DA03938" w:rsidR="00E02480" w:rsidRPr="00E02480" w:rsidRDefault="00E02480" w:rsidP="00E02480">
      <w:pPr>
        <w:pStyle w:val="Tekstpodstawowywcity"/>
        <w:numPr>
          <w:ilvl w:val="1"/>
          <w:numId w:val="23"/>
        </w:numPr>
        <w:tabs>
          <w:tab w:val="left" w:pos="851"/>
        </w:tabs>
        <w:spacing w:after="0" w:line="240" w:lineRule="auto"/>
        <w:jc w:val="both"/>
        <w:rPr>
          <w:rFonts w:cstheme="minorHAnsi"/>
        </w:rPr>
      </w:pPr>
      <w:r w:rsidRPr="002225DD">
        <w:rPr>
          <w:rFonts w:cstheme="minorHAnsi"/>
        </w:rPr>
        <w:lastRenderedPageBreak/>
        <w:t xml:space="preserve">W zakresie </w:t>
      </w:r>
      <w:r w:rsidRPr="002225DD">
        <w:rPr>
          <w:rFonts w:cstheme="minorHAnsi"/>
          <w:b/>
        </w:rPr>
        <w:t xml:space="preserve">zadania </w:t>
      </w:r>
      <w:r>
        <w:rPr>
          <w:rFonts w:cstheme="minorHAnsi"/>
          <w:b/>
        </w:rPr>
        <w:t>B</w:t>
      </w:r>
      <w:r w:rsidRPr="002225DD">
        <w:rPr>
          <w:rFonts w:cstheme="minorHAnsi"/>
        </w:rPr>
        <w:t xml:space="preserve"> – </w:t>
      </w:r>
      <w:r w:rsidRPr="00E02480">
        <w:rPr>
          <w:rFonts w:cstheme="minorHAnsi"/>
        </w:rPr>
        <w:t xml:space="preserve">USŁUGI – Przegląd, konserwacje i serwis systemów zabezpieczenia przeciwpożarowego, </w:t>
      </w:r>
      <w:r>
        <w:rPr>
          <w:rFonts w:cstheme="minorHAnsi"/>
        </w:rPr>
        <w:br/>
      </w:r>
      <w:r w:rsidRPr="00E02480">
        <w:rPr>
          <w:rFonts w:cstheme="minorHAnsi"/>
        </w:rPr>
        <w:t>w budynkach Sądu Okręgowego w Częstochowie i Sądu Rejonowego w Lublińcu – zgodnie ze szczegółowym opisem przedmiotu zamówienia, stanowiącym załącznik nr 1.</w:t>
      </w:r>
      <w:r>
        <w:rPr>
          <w:rFonts w:cstheme="minorHAnsi"/>
        </w:rPr>
        <w:t>B</w:t>
      </w:r>
      <w:r w:rsidRPr="00E02480">
        <w:rPr>
          <w:rFonts w:cstheme="minorHAnsi"/>
        </w:rPr>
        <w:t xml:space="preserve"> do Zaproszenia, za kwotę:</w:t>
      </w: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3402"/>
        <w:gridCol w:w="992"/>
        <w:gridCol w:w="992"/>
        <w:gridCol w:w="1417"/>
        <w:gridCol w:w="714"/>
        <w:gridCol w:w="993"/>
        <w:gridCol w:w="1828"/>
      </w:tblGrid>
      <w:tr w:rsidR="00E02480" w:rsidRPr="002225DD" w14:paraId="0639239C" w14:textId="77777777" w:rsidTr="00AA4CAC">
        <w:trPr>
          <w:trHeight w:val="71"/>
          <w:jc w:val="center"/>
        </w:trPr>
        <w:tc>
          <w:tcPr>
            <w:tcW w:w="421" w:type="dxa"/>
            <w:vMerge w:val="restart"/>
            <w:shd w:val="clear" w:color="auto" w:fill="D9D9D9"/>
            <w:vAlign w:val="center"/>
          </w:tcPr>
          <w:p w14:paraId="004859B6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left="-114" w:right="-106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14:paraId="72A653FC" w14:textId="54E6A0F3" w:rsidR="00E02480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405707">
              <w:rPr>
                <w:rFonts w:eastAsia="Times New Roman" w:cstheme="minorHAnsi"/>
                <w:b/>
                <w:bCs/>
                <w:sz w:val="18"/>
                <w:szCs w:val="18"/>
                <w:shd w:val="clear" w:color="auto" w:fill="FFFFFF" w:themeFill="background1"/>
                <w:lang w:eastAsia="pl-PL"/>
              </w:rPr>
              <w:t xml:space="preserve">TABELA wyceny oferty </w:t>
            </w:r>
            <w:r w:rsidR="00405707" w:rsidRPr="00405707">
              <w:rPr>
                <w:rFonts w:eastAsia="Times New Roman" w:cstheme="minorHAnsi"/>
                <w:b/>
                <w:bCs/>
                <w:sz w:val="18"/>
                <w:szCs w:val="18"/>
                <w:shd w:val="clear" w:color="auto" w:fill="FFFFFF" w:themeFill="background1"/>
                <w:lang w:eastAsia="pl-PL"/>
              </w:rPr>
              <w:t>zadania B</w:t>
            </w:r>
            <w:r w:rsidR="00405707" w:rsidRPr="00405707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na:</w:t>
            </w:r>
          </w:p>
          <w:p w14:paraId="71F0E594" w14:textId="3BC47990" w:rsidR="00E02480" w:rsidRPr="00CB415A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u w:val="single"/>
                <w:lang w:eastAsia="pl-PL"/>
              </w:rPr>
            </w:pPr>
            <w:r w:rsidRPr="00CB415A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Przegląd, konserwacje i serwis </w:t>
            </w:r>
            <w:r w:rsidRPr="00E02480">
              <w:rPr>
                <w:rFonts w:eastAsia="Times New Roman" w:cstheme="minorHAnsi"/>
                <w:b/>
                <w:bCs/>
                <w:sz w:val="16"/>
                <w:szCs w:val="16"/>
                <w:shd w:val="clear" w:color="auto" w:fill="FFFFFF" w:themeFill="background1"/>
                <w:lang w:eastAsia="pl-PL"/>
              </w:rPr>
              <w:t>systemów zabezpieczenia przeciwpożarowego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41A450BB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left="-108" w:right="-12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Wartość </w:t>
            </w: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netto świadczonych usług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57B9FA69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left="-108" w:right="-12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Liczba </w:t>
            </w:r>
          </w:p>
          <w:p w14:paraId="14C87E3D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left="-108" w:right="-12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w okresie trwania umowy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6A9FB9CF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Wartość netto świadczonych usług </w:t>
            </w:r>
          </w:p>
          <w:p w14:paraId="0CA81743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  <w:p w14:paraId="27912FBF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(1)*(2)</w:t>
            </w:r>
          </w:p>
        </w:tc>
        <w:tc>
          <w:tcPr>
            <w:tcW w:w="1707" w:type="dxa"/>
            <w:gridSpan w:val="2"/>
            <w:shd w:val="clear" w:color="auto" w:fill="D9D9D9"/>
          </w:tcPr>
          <w:p w14:paraId="07E17407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1828" w:type="dxa"/>
            <w:vMerge w:val="restart"/>
            <w:shd w:val="clear" w:color="auto" w:fill="D9D9D9"/>
          </w:tcPr>
          <w:p w14:paraId="6F2CE883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Wartość brutto świadczonych usług </w:t>
            </w:r>
          </w:p>
          <w:p w14:paraId="28E0DDBB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  <w:p w14:paraId="55A71763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3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)+(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5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</w:t>
            </w:r>
          </w:p>
        </w:tc>
      </w:tr>
      <w:tr w:rsidR="00E02480" w:rsidRPr="002225DD" w14:paraId="0A20CECD" w14:textId="77777777" w:rsidTr="00AA4CAC">
        <w:trPr>
          <w:trHeight w:val="464"/>
          <w:jc w:val="center"/>
        </w:trPr>
        <w:tc>
          <w:tcPr>
            <w:tcW w:w="421" w:type="dxa"/>
            <w:vMerge/>
            <w:shd w:val="clear" w:color="auto" w:fill="D9D9D9"/>
          </w:tcPr>
          <w:p w14:paraId="5917C7B3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u w:val="single"/>
                <w:lang w:eastAsia="pl-PL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</w:tcPr>
          <w:p w14:paraId="0055086E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u w:val="single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14:paraId="593114BD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4AF57A04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4656CE22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shd w:val="clear" w:color="auto" w:fill="D9D9D9"/>
            <w:vAlign w:val="center"/>
          </w:tcPr>
          <w:p w14:paraId="0B2ED0A9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Stawka [%]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E07A2DC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Wartość [zł]</w:t>
            </w:r>
          </w:p>
          <w:p w14:paraId="25FFA5FE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  <w:p w14:paraId="5B8FD378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3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)*(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4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28" w:type="dxa"/>
            <w:vMerge/>
            <w:shd w:val="clear" w:color="auto" w:fill="D9D9D9"/>
          </w:tcPr>
          <w:p w14:paraId="37B08666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E02480" w:rsidRPr="002225DD" w14:paraId="52B8EF2E" w14:textId="77777777" w:rsidTr="00AA4CAC">
        <w:trPr>
          <w:trHeight w:val="98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27AA367C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F90CBC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86A7265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(1)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6B36E52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(2)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C9C33A2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(3)</w:t>
            </w:r>
          </w:p>
        </w:tc>
        <w:tc>
          <w:tcPr>
            <w:tcW w:w="714" w:type="dxa"/>
            <w:shd w:val="clear" w:color="auto" w:fill="BFBFBF"/>
            <w:vAlign w:val="center"/>
          </w:tcPr>
          <w:p w14:paraId="5F757A48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38E11158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(5)</w:t>
            </w:r>
          </w:p>
        </w:tc>
        <w:tc>
          <w:tcPr>
            <w:tcW w:w="1828" w:type="dxa"/>
            <w:shd w:val="clear" w:color="auto" w:fill="BFBFBF"/>
            <w:vAlign w:val="center"/>
          </w:tcPr>
          <w:p w14:paraId="2D633A1B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</w:tr>
      <w:tr w:rsidR="00E02480" w:rsidRPr="002225DD" w14:paraId="2D691871" w14:textId="77777777" w:rsidTr="00FE5563">
        <w:trPr>
          <w:trHeight w:val="3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BC9B98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DA9CE91" w14:textId="77777777" w:rsidR="00E02480" w:rsidRPr="00EE02D9" w:rsidRDefault="00E02480" w:rsidP="00AA4CAC">
            <w:pPr>
              <w:pStyle w:val="Nagwek5"/>
            </w:pPr>
            <w:r w:rsidRPr="00EE02D9">
              <w:t>Przegląd i konserwacje</w:t>
            </w:r>
          </w:p>
          <w:p w14:paraId="66665AED" w14:textId="77777777" w:rsidR="00E02480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Budynek Sądu Okręgowego w Częstochowie</w:t>
            </w:r>
          </w:p>
          <w:p w14:paraId="7FBB3685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ul. Dąbrowskiego 23/35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C279942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4614" w14:textId="77777777" w:rsidR="00E02480" w:rsidRPr="002C360F" w:rsidRDefault="00E02480" w:rsidP="00AA4CAC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C360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4394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4D8E8F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62DF49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bottom"/>
          </w:tcPr>
          <w:p w14:paraId="4B1CDD78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02480" w:rsidRPr="002225DD" w14:paraId="42DA8C6E" w14:textId="77777777" w:rsidTr="00E02480">
        <w:trPr>
          <w:trHeight w:val="384"/>
          <w:jc w:val="center"/>
        </w:trPr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DB6458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2A54DC7" w14:textId="77777777" w:rsidR="00E02480" w:rsidRPr="00EE02D9" w:rsidRDefault="00E02480" w:rsidP="00AA4CAC">
            <w:pPr>
              <w:pStyle w:val="Nagwek5"/>
            </w:pPr>
            <w:r w:rsidRPr="00EE02D9">
              <w:t>Przegląd i konserwacje</w:t>
            </w:r>
          </w:p>
          <w:p w14:paraId="1AA57B8D" w14:textId="77777777" w:rsidR="00E02480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Budynek Sądu Rejonowego w Lublińcu</w:t>
            </w:r>
          </w:p>
          <w:p w14:paraId="598182CD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Ul. Sądowa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14:paraId="5883D441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9D06" w14:textId="77777777" w:rsidR="00E02480" w:rsidRPr="002C360F" w:rsidRDefault="00E02480" w:rsidP="00AA4CAC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C360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019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BE7EEA9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BB791F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shd w:val="clear" w:color="auto" w:fill="auto"/>
            <w:vAlign w:val="bottom"/>
          </w:tcPr>
          <w:p w14:paraId="42228F26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02480" w:rsidRPr="002225DD" w14:paraId="2B6D7351" w14:textId="77777777" w:rsidTr="00E02480">
        <w:trPr>
          <w:trHeight w:val="384"/>
          <w:jc w:val="center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4A39D1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1B98E94F" w14:textId="77777777" w:rsidR="00E02480" w:rsidRPr="00EE02D9" w:rsidRDefault="00E02480" w:rsidP="00AA4CAC">
            <w:pPr>
              <w:pStyle w:val="Nagwek5"/>
            </w:pPr>
            <w:r w:rsidRPr="00EE02D9">
              <w:t>Przegląd i konserwacje</w:t>
            </w:r>
          </w:p>
          <w:p w14:paraId="543B4222" w14:textId="77777777" w:rsidR="00E02480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Budynek Sądu Rejonowego w Lublińcu</w:t>
            </w:r>
          </w:p>
          <w:p w14:paraId="0064E24E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Ul. Sobieskiego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14:paraId="394A768B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92C7" w14:textId="77777777" w:rsidR="00E02480" w:rsidRPr="002C360F" w:rsidRDefault="00E02480" w:rsidP="00AA4CAC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2C360F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42D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B99B42A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A185CD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6DB71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02480" w:rsidRPr="002225DD" w14:paraId="518ED013" w14:textId="77777777" w:rsidTr="00AA4CAC">
        <w:trPr>
          <w:trHeight w:val="416"/>
          <w:jc w:val="center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0EDA83E" w14:textId="77777777" w:rsidR="00E02480" w:rsidRDefault="00E02480" w:rsidP="00AA4CAC">
            <w:pPr>
              <w:tabs>
                <w:tab w:val="left" w:pos="8080"/>
              </w:tabs>
              <w:spacing w:after="0" w:line="240" w:lineRule="auto"/>
              <w:ind w:left="130" w:hanging="130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85C26BE" w14:textId="77777777" w:rsidR="00E02480" w:rsidRDefault="00E02480" w:rsidP="00AA4CAC">
            <w:pPr>
              <w:pStyle w:val="Nagwek4"/>
            </w:pPr>
            <w:r>
              <w:t xml:space="preserve">Przyjazd – </w:t>
            </w:r>
            <w:r w:rsidRPr="002C360F">
              <w:t>reakcj</w:t>
            </w:r>
            <w:r>
              <w:t>a</w:t>
            </w:r>
            <w:r w:rsidRPr="002C360F">
              <w:t xml:space="preserve"> na zgłoszenie awarii</w:t>
            </w:r>
            <w:r>
              <w:t xml:space="preserve"> </w:t>
            </w:r>
            <w:r>
              <w:br/>
              <w:t xml:space="preserve">w lokalizacji w Częstochowie </w:t>
            </w:r>
          </w:p>
          <w:p w14:paraId="62472728" w14:textId="77777777" w:rsidR="00E02480" w:rsidRPr="00EE02D9" w:rsidRDefault="00E02480" w:rsidP="00AA4CAC">
            <w:pPr>
              <w:pStyle w:val="Nagwek4"/>
            </w:pPr>
            <w:r>
              <w:t>(w ramach serwisu (opieki serwisowej))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EB60518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E4236" w14:textId="77777777" w:rsidR="00E02480" w:rsidRDefault="00E02480" w:rsidP="00AA4CAC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6ED8F3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985B91E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A1BA1BE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8DACE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02480" w:rsidRPr="002225DD" w14:paraId="2FBB6F9E" w14:textId="77777777" w:rsidTr="00AA4CAC">
        <w:trPr>
          <w:trHeight w:val="416"/>
          <w:jc w:val="center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ED14E6D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left="113" w:hanging="11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EBAB085" w14:textId="77777777" w:rsidR="00E02480" w:rsidRDefault="00E02480" w:rsidP="00AA4CAC">
            <w:pPr>
              <w:pStyle w:val="Nagwek4"/>
            </w:pPr>
            <w:r>
              <w:t xml:space="preserve">Przyjazd – </w:t>
            </w:r>
            <w:r w:rsidRPr="002C360F">
              <w:t>reakcj</w:t>
            </w:r>
            <w:r>
              <w:t>a</w:t>
            </w:r>
            <w:r w:rsidRPr="002C360F">
              <w:t xml:space="preserve"> na zgłoszenie awarii</w:t>
            </w:r>
            <w:r>
              <w:t xml:space="preserve"> </w:t>
            </w:r>
            <w:r>
              <w:br/>
              <w:t xml:space="preserve">w lokalizacjach w Lublińcu </w:t>
            </w:r>
          </w:p>
          <w:p w14:paraId="0B12C126" w14:textId="77777777" w:rsidR="00E02480" w:rsidRPr="00EE02D9" w:rsidRDefault="00E02480" w:rsidP="00AA4CAC">
            <w:pPr>
              <w:pStyle w:val="Nagwek4"/>
            </w:pPr>
            <w:r>
              <w:t>(w ramach serwisu (opieki serwisowej))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98898C2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92F08" w14:textId="77777777" w:rsidR="00E02480" w:rsidRPr="002C360F" w:rsidRDefault="00E02480" w:rsidP="00AA4CAC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6E169A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A6603D7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6AE062E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FD997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02480" w:rsidRPr="002225DD" w14:paraId="5E467568" w14:textId="77777777" w:rsidTr="00EB7E2E">
        <w:trPr>
          <w:trHeight w:val="351"/>
          <w:jc w:val="center"/>
        </w:trPr>
        <w:tc>
          <w:tcPr>
            <w:tcW w:w="5807" w:type="dxa"/>
            <w:gridSpan w:val="4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4B5BA51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B99EEE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714" w:type="dxa"/>
            <w:shd w:val="clear" w:color="auto" w:fill="000000"/>
            <w:vAlign w:val="bottom"/>
          </w:tcPr>
          <w:p w14:paraId="0E12BA59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83B069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A13A24E" w14:textId="77777777" w:rsidR="00E02480" w:rsidRPr="002225DD" w:rsidRDefault="00E02480" w:rsidP="00AA4CAC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</w:tbl>
    <w:p w14:paraId="50130659" w14:textId="77777777" w:rsidR="00E02480" w:rsidRPr="00161E53" w:rsidRDefault="00E02480" w:rsidP="00E02480">
      <w:pPr>
        <w:pStyle w:val="Tekstpodstawowywcity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2225DD">
        <w:rPr>
          <w:rFonts w:cstheme="minorHAnsi"/>
          <w:b/>
        </w:rPr>
        <w:t>Zobowiązujemy się</w:t>
      </w:r>
      <w:r w:rsidRPr="002225DD">
        <w:rPr>
          <w:rFonts w:cstheme="minorHAnsi"/>
        </w:rPr>
        <w:t xml:space="preserve"> realizować przedmiot zamówienia </w:t>
      </w:r>
      <w:r>
        <w:rPr>
          <w:rFonts w:cstheme="minorHAnsi"/>
        </w:rPr>
        <w:t>w poniższych terminach:</w:t>
      </w:r>
    </w:p>
    <w:p w14:paraId="04E76FEF" w14:textId="77777777" w:rsidR="00E02480" w:rsidRDefault="00E02480" w:rsidP="0070627A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cstheme="minorHAnsi"/>
          <w:szCs w:val="20"/>
        </w:rPr>
      </w:pPr>
      <w:r>
        <w:rPr>
          <w:rFonts w:cstheme="minorHAnsi"/>
          <w:b/>
          <w:bCs/>
          <w:szCs w:val="20"/>
        </w:rPr>
        <w:t xml:space="preserve">do dnia 31 lipca 2026 r. </w:t>
      </w:r>
      <w:r w:rsidRPr="00AC1613">
        <w:rPr>
          <w:rFonts w:cstheme="minorHAnsi"/>
          <w:szCs w:val="20"/>
        </w:rPr>
        <w:t>w zakresie przeglądów</w:t>
      </w:r>
      <w:r>
        <w:rPr>
          <w:rFonts w:cstheme="minorHAnsi"/>
          <w:szCs w:val="20"/>
        </w:rPr>
        <w:t xml:space="preserve"> i konserwacji</w:t>
      </w:r>
      <w:r w:rsidRPr="00AC1613">
        <w:rPr>
          <w:rFonts w:cstheme="minorHAnsi"/>
          <w:szCs w:val="20"/>
        </w:rPr>
        <w:t xml:space="preserve"> systemów</w:t>
      </w:r>
      <w:r>
        <w:rPr>
          <w:rFonts w:cstheme="minorHAnsi"/>
          <w:szCs w:val="20"/>
        </w:rPr>
        <w:t xml:space="preserve"> oraz</w:t>
      </w:r>
    </w:p>
    <w:p w14:paraId="3DBDD102" w14:textId="77777777" w:rsidR="00E02480" w:rsidRPr="00161E53" w:rsidRDefault="00E02480" w:rsidP="0070627A">
      <w:pPr>
        <w:pStyle w:val="Akapitzlist"/>
        <w:numPr>
          <w:ilvl w:val="0"/>
          <w:numId w:val="29"/>
        </w:numPr>
        <w:suppressAutoHyphens/>
        <w:spacing w:after="0" w:line="240" w:lineRule="auto"/>
        <w:jc w:val="both"/>
        <w:rPr>
          <w:rFonts w:cstheme="minorHAnsi"/>
          <w:szCs w:val="20"/>
        </w:rPr>
      </w:pPr>
      <w:r w:rsidRPr="00161E53">
        <w:rPr>
          <w:rFonts w:cstheme="minorHAnsi"/>
          <w:b/>
          <w:bCs/>
          <w:szCs w:val="20"/>
        </w:rPr>
        <w:t xml:space="preserve">12 miesięcy od dnia podpisania umowy </w:t>
      </w:r>
      <w:r w:rsidRPr="00161E53">
        <w:rPr>
          <w:rFonts w:cstheme="minorHAnsi"/>
          <w:szCs w:val="20"/>
        </w:rPr>
        <w:t>w zakresie serwisu (opieki serwisowej).</w:t>
      </w:r>
    </w:p>
    <w:p w14:paraId="36080182" w14:textId="77777777" w:rsidR="00E02480" w:rsidRPr="002225DD" w:rsidRDefault="00E02480" w:rsidP="00E02480">
      <w:pPr>
        <w:pStyle w:val="Tekstpodstawowywcity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225DD">
        <w:rPr>
          <w:rFonts w:cstheme="minorHAnsi"/>
        </w:rPr>
        <w:t xml:space="preserve">Akceptujemy obowiązującą formę rozliczenia wynagrodzenia za wykonanie przedmiotu zamówienia zgodnie </w:t>
      </w:r>
      <w:r>
        <w:rPr>
          <w:rFonts w:cstheme="minorHAnsi"/>
        </w:rPr>
        <w:br/>
      </w:r>
      <w:r w:rsidRPr="002225DD">
        <w:rPr>
          <w:rFonts w:cstheme="minorHAnsi"/>
        </w:rPr>
        <w:t xml:space="preserve">z Zaproszeniem. </w:t>
      </w:r>
    </w:p>
    <w:p w14:paraId="6C2EB283" w14:textId="77777777" w:rsidR="00E02480" w:rsidRPr="002225DD" w:rsidRDefault="00E02480" w:rsidP="00E02480">
      <w:pPr>
        <w:numPr>
          <w:ilvl w:val="0"/>
          <w:numId w:val="28"/>
        </w:numPr>
        <w:pBdr>
          <w:bottom w:val="single" w:sz="6" w:space="1" w:color="auto"/>
        </w:pBdr>
        <w:spacing w:after="80" w:line="240" w:lineRule="auto"/>
        <w:ind w:left="284" w:hanging="284"/>
        <w:jc w:val="both"/>
        <w:rPr>
          <w:rFonts w:cstheme="minorHAnsi"/>
          <w:b/>
        </w:rPr>
      </w:pPr>
      <w:r w:rsidRPr="002225DD">
        <w:rPr>
          <w:rFonts w:cstheme="minorHAnsi"/>
          <w:b/>
        </w:rPr>
        <w:t xml:space="preserve">Oświadczam(y), że </w:t>
      </w:r>
      <w:r w:rsidRPr="002225DD">
        <w:rPr>
          <w:rFonts w:cstheme="minorHAnsi"/>
        </w:rPr>
        <w:t>w cenie oferty zostały uwzględnione wszystkie koszty wykonania zamówienia i realizacji przyszłego świadczenia umownego i oferta nie stanowi czynu nieuczciwej konkurencji.</w:t>
      </w:r>
    </w:p>
    <w:p w14:paraId="56834712" w14:textId="7E77E781" w:rsidR="00E02480" w:rsidRDefault="00E02480" w:rsidP="00E02480">
      <w:pPr>
        <w:numPr>
          <w:ilvl w:val="0"/>
          <w:numId w:val="28"/>
        </w:numPr>
        <w:pBdr>
          <w:bottom w:val="single" w:sz="6" w:space="1" w:color="auto"/>
        </w:pBdr>
        <w:spacing w:after="80" w:line="240" w:lineRule="auto"/>
        <w:ind w:left="284" w:hanging="284"/>
        <w:jc w:val="both"/>
        <w:rPr>
          <w:rFonts w:cstheme="minorHAnsi"/>
        </w:rPr>
      </w:pPr>
      <w:r w:rsidRPr="002225DD">
        <w:rPr>
          <w:rFonts w:cstheme="minorHAnsi"/>
          <w:b/>
        </w:rPr>
        <w:t xml:space="preserve">Oświadczam(y), że </w:t>
      </w:r>
      <w:r>
        <w:rPr>
          <w:rFonts w:cstheme="minorHAnsi"/>
        </w:rPr>
        <w:t>wszelkie czynności wykonywane będą zgodnie z zapisami Szczegółowego Opisu Przedmiotu Zamówienia dla Zadania B tj. Załącznikiem nr 1.B do Zaproszenia</w:t>
      </w:r>
      <w:r w:rsidRPr="002225DD">
        <w:rPr>
          <w:rFonts w:cstheme="minorHAnsi"/>
        </w:rPr>
        <w:t xml:space="preserve">. </w:t>
      </w:r>
    </w:p>
    <w:p w14:paraId="054A6492" w14:textId="163E38B3" w:rsidR="00E02480" w:rsidRPr="00E02480" w:rsidRDefault="00E02480" w:rsidP="00E02480">
      <w:pPr>
        <w:numPr>
          <w:ilvl w:val="0"/>
          <w:numId w:val="28"/>
        </w:numPr>
        <w:pBdr>
          <w:bottom w:val="single" w:sz="6" w:space="1" w:color="auto"/>
        </w:pBdr>
        <w:spacing w:after="8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  <w:b/>
        </w:rPr>
        <w:t xml:space="preserve">Na ceny wskazane w tabeli składają się składowe cen dla poszczególnych elementów systemów, określone </w:t>
      </w:r>
      <w:r>
        <w:rPr>
          <w:rFonts w:cstheme="minorHAnsi"/>
          <w:b/>
        </w:rPr>
        <w:br/>
        <w:t>w poniższych tabelach: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33"/>
        <w:gridCol w:w="4252"/>
        <w:gridCol w:w="2552"/>
      </w:tblGrid>
      <w:tr w:rsidR="00E02480" w:rsidRPr="00EE15A7" w14:paraId="72512F57" w14:textId="16F8BBCF" w:rsidTr="00E14F5E">
        <w:trPr>
          <w:trHeight w:val="556"/>
          <w:jc w:val="center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15752B" w14:textId="5EF31D28" w:rsidR="00E14F5E" w:rsidRPr="00405707" w:rsidRDefault="00E14F5E" w:rsidP="00E14F5E">
            <w:pPr>
              <w:pStyle w:val="Nagwek3"/>
              <w:rPr>
                <w:rFonts w:ascii="Calibri" w:hAnsi="Calibri" w:cs="Calibri"/>
              </w:rPr>
            </w:pPr>
            <w:r w:rsidRPr="00405707">
              <w:rPr>
                <w:rFonts w:ascii="Calibri" w:hAnsi="Calibri" w:cs="Calibri"/>
              </w:rPr>
              <w:t>Pozycja 1. TABELI wyceny oferty</w:t>
            </w:r>
            <w:r w:rsidR="00405707" w:rsidRPr="00405707">
              <w:rPr>
                <w:rFonts w:ascii="Calibri" w:hAnsi="Calibri" w:cs="Calibri"/>
              </w:rPr>
              <w:t xml:space="preserve"> zadania B</w:t>
            </w:r>
          </w:p>
          <w:p w14:paraId="5F49ACB2" w14:textId="58F56B61" w:rsidR="00E02480" w:rsidRPr="00E14F5E" w:rsidRDefault="00E14F5E" w:rsidP="00E14F5E">
            <w:pPr>
              <w:pStyle w:val="Nagwek3"/>
              <w:rPr>
                <w:rFonts w:ascii="Calibri" w:hAnsi="Calibri" w:cs="Calibri"/>
                <w:sz w:val="22"/>
                <w:szCs w:val="22"/>
              </w:rPr>
            </w:pPr>
            <w:r w:rsidRPr="00BD2120">
              <w:rPr>
                <w:rFonts w:ascii="Calibri" w:hAnsi="Calibri" w:cs="Calibri"/>
                <w:sz w:val="22"/>
                <w:szCs w:val="22"/>
              </w:rPr>
              <w:t>Zestawienie urządzeń w budynku przy ul. Dąbrowskiego 23/35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r w:rsidRPr="00BD2120">
              <w:rPr>
                <w:rFonts w:ascii="Calibri" w:hAnsi="Calibri" w:cs="Calibri"/>
                <w:sz w:val="22"/>
                <w:szCs w:val="22"/>
              </w:rPr>
              <w:t>segmenty A÷G (poz. 1÷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BD2120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E14F5E" w:rsidRPr="00EE15A7" w14:paraId="240463C4" w14:textId="287300DB" w:rsidTr="00E14F5E">
        <w:tblPrEx>
          <w:jc w:val="left"/>
        </w:tblPrEx>
        <w:tc>
          <w:tcPr>
            <w:tcW w:w="648" w:type="dxa"/>
            <w:shd w:val="clear" w:color="auto" w:fill="E0E0E0"/>
            <w:vAlign w:val="center"/>
          </w:tcPr>
          <w:p w14:paraId="2F920D60" w14:textId="123A52A9" w:rsidR="00E14F5E" w:rsidRPr="00EE15A7" w:rsidRDefault="00E14F5E" w:rsidP="00E14F5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L.p.</w:t>
            </w:r>
          </w:p>
        </w:tc>
        <w:tc>
          <w:tcPr>
            <w:tcW w:w="3033" w:type="dxa"/>
            <w:shd w:val="clear" w:color="auto" w:fill="E0E0E0"/>
            <w:vAlign w:val="center"/>
          </w:tcPr>
          <w:p w14:paraId="1117DD97" w14:textId="2A2B21B1" w:rsidR="00E14F5E" w:rsidRPr="00EE15A7" w:rsidRDefault="00E14F5E" w:rsidP="00E14F5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rodzaj sprzętu</w:t>
            </w:r>
          </w:p>
        </w:tc>
        <w:tc>
          <w:tcPr>
            <w:tcW w:w="4252" w:type="dxa"/>
            <w:shd w:val="clear" w:color="auto" w:fill="E0E0E0"/>
            <w:vAlign w:val="center"/>
          </w:tcPr>
          <w:p w14:paraId="5B9CA8CB" w14:textId="62082930" w:rsidR="00E14F5E" w:rsidRPr="00EE15A7" w:rsidRDefault="00E14F5E" w:rsidP="00E14F5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ilość / opis</w:t>
            </w:r>
          </w:p>
        </w:tc>
        <w:tc>
          <w:tcPr>
            <w:tcW w:w="2552" w:type="dxa"/>
            <w:shd w:val="clear" w:color="auto" w:fill="E0E0E0"/>
          </w:tcPr>
          <w:p w14:paraId="5EF4A361" w14:textId="6E21101E" w:rsidR="00E14F5E" w:rsidRPr="00EE15A7" w:rsidRDefault="00E14F5E" w:rsidP="00E14F5E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BD2120">
              <w:rPr>
                <w:rFonts w:ascii="Calibri" w:hAnsi="Calibri" w:cs="Calibri"/>
                <w:b/>
                <w:sz w:val="18"/>
                <w:szCs w:val="18"/>
              </w:rPr>
              <w:t xml:space="preserve">Cena netto przeglądu </w:t>
            </w:r>
            <w:r w:rsidRPr="00BD2120">
              <w:rPr>
                <w:rFonts w:ascii="Calibri" w:hAnsi="Calibri" w:cs="Calibri"/>
                <w:b/>
                <w:sz w:val="18"/>
                <w:szCs w:val="18"/>
              </w:rPr>
              <w:br/>
              <w:t>i konserwacji</w:t>
            </w:r>
          </w:p>
        </w:tc>
      </w:tr>
      <w:tr w:rsidR="00E02480" w:rsidRPr="00EE15A7" w14:paraId="63BD17EA" w14:textId="6A2CA790" w:rsidTr="00E14F5E">
        <w:tblPrEx>
          <w:jc w:val="left"/>
        </w:tblPrEx>
        <w:tc>
          <w:tcPr>
            <w:tcW w:w="648" w:type="dxa"/>
            <w:shd w:val="clear" w:color="auto" w:fill="E0E0E0"/>
            <w:vAlign w:val="center"/>
          </w:tcPr>
          <w:p w14:paraId="57741EE2" w14:textId="77777777" w:rsidR="00E02480" w:rsidRPr="00EE15A7" w:rsidRDefault="00E0248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E15A7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1CD1A549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Centrala sygnalizacji pożarowej BOSCH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1BEAB8D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Centrala Bosch (system połączony w 1 wspólny z systemem w części A, B, C, D)</w:t>
            </w:r>
          </w:p>
          <w:p w14:paraId="7AC80561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Drukarka termiczna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1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66834D2D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Optyczna czujka dymu – ok. </w:t>
            </w:r>
            <w:r w:rsidRPr="00EE15A7">
              <w:rPr>
                <w:rFonts w:cstheme="minorHAnsi"/>
                <w:b/>
                <w:sz w:val="16"/>
                <w:szCs w:val="16"/>
              </w:rPr>
              <w:t>250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5634A9C3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Wielodetektorowa czujka optyczno-termiczna – ok.</w:t>
            </w:r>
            <w:r w:rsidRPr="00EE15A7">
              <w:rPr>
                <w:rFonts w:cstheme="minorHAnsi"/>
                <w:b/>
                <w:sz w:val="16"/>
                <w:szCs w:val="16"/>
              </w:rPr>
              <w:t>100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3D6185B1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Czujka termiczna – </w:t>
            </w:r>
            <w:r>
              <w:rPr>
                <w:rFonts w:cstheme="minorHAnsi"/>
                <w:sz w:val="16"/>
                <w:szCs w:val="16"/>
              </w:rPr>
              <w:t xml:space="preserve">ok. </w:t>
            </w:r>
            <w:r w:rsidRPr="00EE15A7">
              <w:rPr>
                <w:rFonts w:cstheme="minorHAnsi"/>
                <w:b/>
                <w:sz w:val="16"/>
                <w:szCs w:val="16"/>
              </w:rPr>
              <w:t>5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6152A7B2" w14:textId="77777777" w:rsidR="00E02480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ROP –</w:t>
            </w:r>
            <w:r w:rsidRPr="00EE15A7">
              <w:rPr>
                <w:rFonts w:cstheme="minorHAnsi"/>
                <w:b/>
                <w:sz w:val="16"/>
                <w:szCs w:val="16"/>
              </w:rPr>
              <w:t>18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3AF8540C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14F5E">
              <w:rPr>
                <w:rFonts w:cstheme="minorHAnsi"/>
                <w:sz w:val="16"/>
                <w:szCs w:val="16"/>
              </w:rPr>
              <w:t>Sygnalizator akustyczny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4E252BA9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E02480" w:rsidRPr="00EE15A7" w14:paraId="0051014E" w14:textId="0308BEE6" w:rsidTr="00E14F5E">
        <w:tblPrEx>
          <w:jc w:val="left"/>
        </w:tblPrEx>
        <w:tc>
          <w:tcPr>
            <w:tcW w:w="648" w:type="dxa"/>
            <w:shd w:val="clear" w:color="auto" w:fill="E0E0E0"/>
            <w:vAlign w:val="center"/>
          </w:tcPr>
          <w:p w14:paraId="684B57C1" w14:textId="77777777" w:rsidR="00E02480" w:rsidRPr="00EE15A7" w:rsidRDefault="00E0248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E15A7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2D726899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System oddymiania klatek schodowych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9237520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16"/>
                <w:szCs w:val="16"/>
              </w:rPr>
            </w:pPr>
            <w:r w:rsidRPr="00EE15A7">
              <w:rPr>
                <w:rFonts w:cstheme="minorHAnsi"/>
                <w:b/>
                <w:bCs/>
                <w:sz w:val="16"/>
                <w:szCs w:val="16"/>
              </w:rPr>
              <w:t>3 szt.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0190427E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E02480" w:rsidRPr="00EE15A7" w14:paraId="65F536FF" w14:textId="16539373" w:rsidTr="00E14F5E">
        <w:tblPrEx>
          <w:jc w:val="left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ABB50C" w14:textId="77777777" w:rsidR="00E02480" w:rsidRPr="00EE15A7" w:rsidRDefault="00E0248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718A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P. </w:t>
            </w:r>
            <w:proofErr w:type="spellStart"/>
            <w:r w:rsidRPr="00EE15A7">
              <w:rPr>
                <w:rFonts w:cstheme="minorHAnsi"/>
                <w:sz w:val="16"/>
                <w:szCs w:val="16"/>
              </w:rPr>
              <w:t>poż</w:t>
            </w:r>
            <w:proofErr w:type="spellEnd"/>
            <w:r w:rsidRPr="00EE15A7">
              <w:rPr>
                <w:rFonts w:cstheme="minorHAnsi"/>
                <w:sz w:val="16"/>
                <w:szCs w:val="16"/>
              </w:rPr>
              <w:t xml:space="preserve"> wyłącznik prądu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9DBE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2 szt.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F4C6BAE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E02480" w:rsidRPr="000401C1" w14:paraId="7A9C4F93" w14:textId="51CBAECF" w:rsidTr="00E14F5E">
        <w:tblPrEx>
          <w:jc w:val="left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4BBE97" w14:textId="77777777" w:rsidR="00E02480" w:rsidRPr="00EE15A7" w:rsidRDefault="00E02480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542F" w14:textId="77777777" w:rsidR="00E02480" w:rsidRPr="000401C1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0401C1">
              <w:rPr>
                <w:rFonts w:cstheme="minorHAnsi"/>
                <w:sz w:val="16"/>
                <w:szCs w:val="16"/>
              </w:rPr>
              <w:t>Oświetlenie awaryjne i ewakuacyjne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8B28" w14:textId="77777777" w:rsidR="00E02480" w:rsidRPr="000401C1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0401C1">
              <w:rPr>
                <w:rFonts w:cstheme="minorHAnsi"/>
                <w:sz w:val="16"/>
                <w:szCs w:val="16"/>
              </w:rPr>
              <w:t>kpl</w:t>
            </w:r>
            <w:proofErr w:type="spellEnd"/>
            <w:r w:rsidRPr="000401C1">
              <w:rPr>
                <w:rFonts w:cstheme="minorHAnsi"/>
                <w:sz w:val="16"/>
                <w:szCs w:val="16"/>
              </w:rPr>
              <w:t>. ok. 189</w:t>
            </w:r>
            <w:r>
              <w:rPr>
                <w:rFonts w:cstheme="minorHAnsi"/>
                <w:sz w:val="16"/>
                <w:szCs w:val="16"/>
              </w:rPr>
              <w:t xml:space="preserve"> pkt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DFE1AE3" w14:textId="77777777" w:rsidR="00E02480" w:rsidRPr="000401C1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E02480" w:rsidRPr="007930B5" w14:paraId="58969EB9" w14:textId="15DE0EBE" w:rsidTr="00E14F5E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68D554B5" w14:textId="2DDCB6FD" w:rsidR="00E02480" w:rsidRPr="00EE15A7" w:rsidRDefault="00E14F5E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5B1F85D5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Centrala sygnalizacji pożarowej Bosch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35E33AA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Centrala Bosch (system połączony w 1 wspólny z systemem w części E, F, G),</w:t>
            </w:r>
          </w:p>
          <w:p w14:paraId="2FF0E131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Drukarka termiczna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1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46FBE5E0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Optyczna czujka dymu – ok. </w:t>
            </w:r>
            <w:r w:rsidRPr="00EE15A7">
              <w:rPr>
                <w:rFonts w:cstheme="minorHAnsi"/>
                <w:b/>
                <w:sz w:val="16"/>
                <w:szCs w:val="16"/>
              </w:rPr>
              <w:t>250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48AE8A62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Wielodetektorowa czujka optyczno-termiczna – ok. </w:t>
            </w:r>
            <w:r w:rsidRPr="00EE15A7">
              <w:rPr>
                <w:rFonts w:cstheme="minorHAnsi"/>
                <w:b/>
                <w:sz w:val="16"/>
                <w:szCs w:val="16"/>
              </w:rPr>
              <w:t>400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6AFF9A6E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Czujka termiczna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5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6AD45D14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ROP – </w:t>
            </w:r>
            <w:r w:rsidRPr="00EE15A7">
              <w:rPr>
                <w:rFonts w:cstheme="minorHAnsi"/>
                <w:b/>
                <w:sz w:val="16"/>
                <w:szCs w:val="16"/>
              </w:rPr>
              <w:t>30 szt.</w:t>
            </w:r>
            <w:r w:rsidRPr="00EE15A7">
              <w:rPr>
                <w:rFonts w:cstheme="minorHAnsi"/>
                <w:sz w:val="16"/>
                <w:szCs w:val="16"/>
              </w:rPr>
              <w:t xml:space="preserve">, </w:t>
            </w:r>
          </w:p>
          <w:p w14:paraId="7003B07D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Sygnalizator akustyczno-optyczny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02E85443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E02480" w:rsidRPr="007930B5" w14:paraId="1BBE319D" w14:textId="25F53B86" w:rsidTr="00E14F5E">
        <w:trPr>
          <w:jc w:val="center"/>
        </w:trPr>
        <w:tc>
          <w:tcPr>
            <w:tcW w:w="648" w:type="dxa"/>
            <w:shd w:val="clear" w:color="auto" w:fill="E0E0E0"/>
            <w:vAlign w:val="center"/>
          </w:tcPr>
          <w:p w14:paraId="25540E07" w14:textId="41D6CFB6" w:rsidR="00E02480" w:rsidRPr="00EE15A7" w:rsidRDefault="00E14F5E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24AAEED2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System oddymiania klatek schodowych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C98C4AE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16"/>
                <w:szCs w:val="16"/>
              </w:rPr>
            </w:pPr>
            <w:r w:rsidRPr="00EE15A7">
              <w:rPr>
                <w:rFonts w:cstheme="minorHAnsi"/>
                <w:b/>
                <w:bCs/>
                <w:sz w:val="16"/>
                <w:szCs w:val="16"/>
              </w:rPr>
              <w:t>3 szt.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4BF94B77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E02480" w:rsidRPr="00EE15A7" w14:paraId="5ED371DC" w14:textId="35D0DF29" w:rsidTr="00E14F5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8204D0" w14:textId="24DD8992" w:rsidR="00E02480" w:rsidRPr="00EE15A7" w:rsidRDefault="00E14F5E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82EC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 xml:space="preserve">P. </w:t>
            </w:r>
            <w:proofErr w:type="spellStart"/>
            <w:r w:rsidRPr="00EE15A7">
              <w:rPr>
                <w:rFonts w:cstheme="minorHAnsi"/>
                <w:sz w:val="16"/>
                <w:szCs w:val="16"/>
              </w:rPr>
              <w:t>poż</w:t>
            </w:r>
            <w:proofErr w:type="spellEnd"/>
            <w:r w:rsidRPr="00EE15A7">
              <w:rPr>
                <w:rFonts w:cstheme="minorHAnsi"/>
                <w:sz w:val="16"/>
                <w:szCs w:val="16"/>
              </w:rPr>
              <w:t>. wyłącznik prądu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45AB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EE15A7">
              <w:rPr>
                <w:rFonts w:cstheme="minorHAnsi"/>
                <w:sz w:val="16"/>
                <w:szCs w:val="16"/>
              </w:rPr>
              <w:t>Razem 2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90DF3F3" w14:textId="77777777" w:rsidR="00E02480" w:rsidRPr="00EE15A7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E02480" w:rsidRPr="00C41724" w14:paraId="653DA6A9" w14:textId="175472C4" w:rsidTr="00E14F5E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C3DC5C" w14:textId="4FC0CE7F" w:rsidR="00E02480" w:rsidRPr="00EE15A7" w:rsidRDefault="00E14F5E" w:rsidP="00AA4CAC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B4A7" w14:textId="77777777" w:rsidR="00E02480" w:rsidRPr="00C41724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C41724">
              <w:rPr>
                <w:rFonts w:cstheme="minorHAnsi"/>
                <w:sz w:val="16"/>
                <w:szCs w:val="16"/>
              </w:rPr>
              <w:t>Oświetlenie awaryjne</w:t>
            </w:r>
            <w:r>
              <w:rPr>
                <w:rFonts w:cstheme="minorHAnsi"/>
                <w:sz w:val="16"/>
                <w:szCs w:val="16"/>
              </w:rPr>
              <w:t xml:space="preserve"> i ewakuacyjne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2EA1" w14:textId="77777777" w:rsidR="00E02480" w:rsidRPr="00C41724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C41724">
              <w:rPr>
                <w:rFonts w:cstheme="minorHAnsi"/>
                <w:sz w:val="16"/>
                <w:szCs w:val="16"/>
              </w:rPr>
              <w:t>kpl</w:t>
            </w:r>
            <w:proofErr w:type="spellEnd"/>
            <w:r w:rsidRPr="00C41724">
              <w:rPr>
                <w:rFonts w:cstheme="minorHAnsi"/>
                <w:sz w:val="16"/>
                <w:szCs w:val="16"/>
              </w:rPr>
              <w:t xml:space="preserve">. ok. </w:t>
            </w:r>
            <w:r>
              <w:rPr>
                <w:rFonts w:cstheme="minorHAnsi"/>
                <w:sz w:val="16"/>
                <w:szCs w:val="16"/>
              </w:rPr>
              <w:t>93</w:t>
            </w:r>
            <w:r w:rsidRPr="00C41724">
              <w:rPr>
                <w:rFonts w:cstheme="minorHAnsi"/>
                <w:sz w:val="16"/>
                <w:szCs w:val="16"/>
              </w:rPr>
              <w:t xml:space="preserve"> pkt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C3999B" w14:textId="77777777" w:rsidR="00E02480" w:rsidRPr="00C41724" w:rsidRDefault="00E02480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E14F5E" w:rsidRPr="00C41724" w14:paraId="7A6585A7" w14:textId="77777777" w:rsidTr="00E14F5E">
        <w:trPr>
          <w:jc w:val="center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F57FE03" w14:textId="77777777" w:rsidR="00E14F5E" w:rsidRDefault="00E14F5E" w:rsidP="00E14F5E">
            <w:pPr>
              <w:pStyle w:val="Nagwek8"/>
            </w:pPr>
            <w:r w:rsidRPr="00BD2120">
              <w:t>RAZEM wartość netto</w:t>
            </w:r>
            <w:r>
              <w:t xml:space="preserve"> przeglądów i konserwacji</w:t>
            </w:r>
            <w:r w:rsidRPr="00BD2120">
              <w:t xml:space="preserve"> </w:t>
            </w:r>
            <w:r>
              <w:t>systemów</w:t>
            </w:r>
          </w:p>
          <w:p w14:paraId="48F4F615" w14:textId="4DB898EC" w:rsidR="00E14F5E" w:rsidRPr="00E14F5E" w:rsidRDefault="00E14F5E" w:rsidP="00E14F5E">
            <w:pPr>
              <w:pStyle w:val="Tekstprzypisudolnego"/>
              <w:autoSpaceDE w:val="0"/>
              <w:autoSpaceDN w:val="0"/>
              <w:adjustRightInd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E14F5E">
              <w:rPr>
                <w:rFonts w:asciiTheme="minorHAnsi" w:eastAsiaTheme="minorHAnsi" w:hAnsiTheme="minorHAnsi" w:cstheme="minorBidi"/>
                <w:lang w:eastAsia="en-US"/>
              </w:rPr>
              <w:t>Budynek Sądu Okręgowego w Częstochowie ul. Dąbrowskiego 23/35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891548C" w14:textId="77777777" w:rsidR="00E14F5E" w:rsidRPr="00C41724" w:rsidRDefault="00E14F5E" w:rsidP="00AA4C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 w14:paraId="6C11EA31" w14:textId="665AB8A2" w:rsidR="00E02480" w:rsidRDefault="00E02480" w:rsidP="00E02480">
      <w:pPr>
        <w:pBdr>
          <w:bottom w:val="single" w:sz="6" w:space="1" w:color="auto"/>
        </w:pBdr>
        <w:spacing w:after="80" w:line="240" w:lineRule="auto"/>
        <w:jc w:val="both"/>
        <w:rPr>
          <w:rFonts w:cstheme="minorHAnsi"/>
          <w:b/>
        </w:rPr>
      </w:pPr>
    </w:p>
    <w:p w14:paraId="416A0461" w14:textId="77777777" w:rsidR="00E14F5E" w:rsidRPr="00E14F5E" w:rsidRDefault="00E14F5E" w:rsidP="00E02480">
      <w:pPr>
        <w:pBdr>
          <w:bottom w:val="single" w:sz="6" w:space="1" w:color="auto"/>
        </w:pBdr>
        <w:spacing w:after="80" w:line="240" w:lineRule="auto"/>
        <w:jc w:val="both"/>
        <w:rPr>
          <w:rFonts w:cstheme="minorHAnsi"/>
          <w:b/>
          <w:sz w:val="10"/>
          <w:szCs w:val="10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19"/>
        <w:gridCol w:w="4110"/>
        <w:gridCol w:w="2552"/>
      </w:tblGrid>
      <w:tr w:rsidR="00E14F5E" w:rsidRPr="00247F13" w14:paraId="0172C55D" w14:textId="3A8719E4" w:rsidTr="00E14F5E">
        <w:trPr>
          <w:trHeight w:val="518"/>
          <w:jc w:val="center"/>
        </w:trPr>
        <w:tc>
          <w:tcPr>
            <w:tcW w:w="10485" w:type="dxa"/>
            <w:gridSpan w:val="4"/>
            <w:shd w:val="clear" w:color="auto" w:fill="FFF2CC" w:themeFill="accent4" w:themeFillTint="33"/>
            <w:vAlign w:val="center"/>
          </w:tcPr>
          <w:p w14:paraId="5C811A38" w14:textId="27777601" w:rsidR="00E14F5E" w:rsidRPr="00E14F5E" w:rsidRDefault="00E14F5E" w:rsidP="00E14F5E">
            <w:pPr>
              <w:pStyle w:val="Nagwek3"/>
              <w:spacing w:line="240" w:lineRule="auto"/>
            </w:pPr>
            <w:r w:rsidRPr="00E14F5E">
              <w:t>Pozycja 2. TABELI wyceny oferty</w:t>
            </w:r>
            <w:r w:rsidR="00405707">
              <w:t xml:space="preserve"> zadania B</w:t>
            </w:r>
          </w:p>
          <w:p w14:paraId="6BF90762" w14:textId="5FD7C60F" w:rsidR="00E14F5E" w:rsidRPr="007E179F" w:rsidRDefault="00E14F5E" w:rsidP="00E14F5E">
            <w:pPr>
              <w:pStyle w:val="Nagwek7"/>
              <w:spacing w:before="0" w:line="240" w:lineRule="auto"/>
            </w:pPr>
            <w:r w:rsidRPr="00E14F5E">
              <w:rPr>
                <w:rFonts w:asciiTheme="minorHAnsi" w:eastAsiaTheme="minorHAnsi" w:hAnsiTheme="minorHAnsi" w:cstheme="minorHAnsi"/>
                <w:b/>
                <w:bCs/>
                <w:i w:val="0"/>
                <w:iCs w:val="0"/>
                <w:color w:val="000000"/>
              </w:rPr>
              <w:t>Zestawienie urządzeń w budynku przy ul. Sądowej 3 w Lublińcu</w:t>
            </w:r>
          </w:p>
        </w:tc>
      </w:tr>
      <w:tr w:rsidR="00FE5563" w:rsidRPr="00247F13" w14:paraId="58B96D5A" w14:textId="4B9D2659" w:rsidTr="00A91A31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2B0A2594" w14:textId="557B3059" w:rsidR="00FE5563" w:rsidRPr="00247F13" w:rsidRDefault="00FE5563" w:rsidP="00FE5563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L.p.</w:t>
            </w:r>
          </w:p>
        </w:tc>
        <w:tc>
          <w:tcPr>
            <w:tcW w:w="3119" w:type="dxa"/>
            <w:shd w:val="clear" w:color="auto" w:fill="E0E0E0"/>
            <w:vAlign w:val="center"/>
          </w:tcPr>
          <w:p w14:paraId="3F50595C" w14:textId="38BCB430" w:rsidR="00FE5563" w:rsidRPr="00247F13" w:rsidRDefault="00FE5563" w:rsidP="00FE5563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rodzaj sprzętu</w:t>
            </w:r>
          </w:p>
        </w:tc>
        <w:tc>
          <w:tcPr>
            <w:tcW w:w="4110" w:type="dxa"/>
            <w:shd w:val="clear" w:color="auto" w:fill="E0E0E0"/>
            <w:vAlign w:val="center"/>
          </w:tcPr>
          <w:p w14:paraId="0881056A" w14:textId="14F4BE1F" w:rsidR="00FE5563" w:rsidRPr="00247F13" w:rsidRDefault="00FE5563" w:rsidP="00FE5563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ilość / opis</w:t>
            </w:r>
          </w:p>
        </w:tc>
        <w:tc>
          <w:tcPr>
            <w:tcW w:w="2552" w:type="dxa"/>
            <w:shd w:val="clear" w:color="auto" w:fill="E0E0E0"/>
          </w:tcPr>
          <w:p w14:paraId="66D505F6" w14:textId="0C2E6DE0" w:rsidR="00FE5563" w:rsidRPr="00247F13" w:rsidRDefault="00FE5563" w:rsidP="00FE5563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BD2120">
              <w:rPr>
                <w:rFonts w:ascii="Calibri" w:hAnsi="Calibri" w:cs="Calibri"/>
                <w:b/>
                <w:sz w:val="18"/>
                <w:szCs w:val="18"/>
              </w:rPr>
              <w:t xml:space="preserve">Cena netto przeglądu </w:t>
            </w:r>
            <w:r w:rsidRPr="00BD2120">
              <w:rPr>
                <w:rFonts w:ascii="Calibri" w:hAnsi="Calibri" w:cs="Calibri"/>
                <w:b/>
                <w:sz w:val="18"/>
                <w:szCs w:val="18"/>
              </w:rPr>
              <w:br/>
              <w:t>i konserwacji</w:t>
            </w:r>
          </w:p>
        </w:tc>
      </w:tr>
      <w:tr w:rsidR="00E14F5E" w:rsidRPr="00247F13" w14:paraId="439A2222" w14:textId="1552A236" w:rsidTr="00FE556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5CA4F839" w14:textId="77777777" w:rsidR="00E14F5E" w:rsidRPr="00247F13" w:rsidRDefault="00E14F5E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FD39D71" w14:textId="77777777" w:rsidR="00E14F5E" w:rsidRPr="00247F13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sygnalizacji pożarowej ARITECH 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44BBFC2" w14:textId="77777777" w:rsidR="00E14F5E" w:rsidRPr="00247F13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Centrala ARITECH FP 1216C,</w:t>
            </w:r>
          </w:p>
          <w:p w14:paraId="590848CC" w14:textId="77777777" w:rsidR="00E14F5E" w:rsidRPr="00247F13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ARITECH FP 2864C (centrala odbiera sygnały z budynku na ul. Sobieskiego) </w:t>
            </w:r>
          </w:p>
          <w:p w14:paraId="2DDD935A" w14:textId="77777777" w:rsidR="00E14F5E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Czujk</w:t>
            </w:r>
            <w:r>
              <w:rPr>
                <w:rFonts w:cstheme="minorHAnsi"/>
                <w:sz w:val="16"/>
                <w:szCs w:val="16"/>
              </w:rPr>
              <w:t>a optyczna – 106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286AA3FC" w14:textId="77777777" w:rsidR="00E14F5E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Czujki 4I/O – 12 szt.,</w:t>
            </w:r>
          </w:p>
          <w:p w14:paraId="1E21CE8B" w14:textId="77777777" w:rsidR="00E14F5E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Sygnalizator</w:t>
            </w:r>
            <w:r>
              <w:rPr>
                <w:rFonts w:cstheme="minorHAnsi"/>
                <w:sz w:val="16"/>
                <w:szCs w:val="16"/>
              </w:rPr>
              <w:t xml:space="preserve"> akustyczny – 1 szt.,</w:t>
            </w:r>
          </w:p>
          <w:p w14:paraId="11FD75BA" w14:textId="77777777" w:rsidR="00E14F5E" w:rsidRPr="00247F13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ROP – 12 szt.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1E259E0D" w14:textId="77777777" w:rsidR="00E14F5E" w:rsidRPr="00FE5563" w:rsidRDefault="00E14F5E" w:rsidP="00FE5563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14F5E" w:rsidRPr="00247F13" w14:paraId="03468403" w14:textId="242D278D" w:rsidTr="00FE556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0B1C49B9" w14:textId="77777777" w:rsidR="00E14F5E" w:rsidRPr="00247F13" w:rsidRDefault="00E14F5E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744E9BD" w14:textId="77777777" w:rsidR="00E14F5E" w:rsidRPr="00247F13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System oddymiania klatek schodowych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9C7E5F5" w14:textId="77777777" w:rsidR="00E14F5E" w:rsidRPr="00247F13" w:rsidRDefault="00E14F5E" w:rsidP="00AA4CAC">
            <w:pPr>
              <w:spacing w:after="0"/>
              <w:rPr>
                <w:rFonts w:cstheme="minorHAnsi"/>
                <w:b/>
                <w:bCs/>
                <w:sz w:val="16"/>
                <w:szCs w:val="16"/>
              </w:rPr>
            </w:pPr>
            <w:r w:rsidRPr="00247F13">
              <w:rPr>
                <w:rFonts w:cstheme="minorHAnsi"/>
                <w:b/>
                <w:bCs/>
                <w:sz w:val="16"/>
                <w:szCs w:val="16"/>
              </w:rPr>
              <w:t xml:space="preserve">2 szt. </w:t>
            </w:r>
          </w:p>
          <w:p w14:paraId="54CDA9DD" w14:textId="77777777" w:rsidR="00E14F5E" w:rsidRPr="00247F13" w:rsidRDefault="00E14F5E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Centrala oddymiania DH+E, klapy dymowe</w:t>
            </w:r>
          </w:p>
          <w:p w14:paraId="70FA7686" w14:textId="77777777" w:rsidR="00E14F5E" w:rsidRPr="00247F13" w:rsidRDefault="00E14F5E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mcr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OMEGA pro </w:t>
            </w:r>
          </w:p>
          <w:p w14:paraId="53A1DA74" w14:textId="77777777" w:rsidR="00E14F5E" w:rsidRPr="00247F13" w:rsidRDefault="00E14F5E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(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wentylanor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mcr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Monsun 71/4-3-703/0-9/N37,5/BO wentylator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mcr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Monsun 35/2-0,75-352/8-8/D30/BO, siłowniki </w:t>
            </w:r>
            <w:r>
              <w:rPr>
                <w:rFonts w:cstheme="minorHAnsi"/>
                <w:sz w:val="16"/>
                <w:szCs w:val="16"/>
              </w:rPr>
              <w:t xml:space="preserve">klap p.poż. </w:t>
            </w:r>
            <w:r w:rsidRPr="00247F13">
              <w:rPr>
                <w:rFonts w:cstheme="minorHAnsi"/>
                <w:sz w:val="16"/>
                <w:szCs w:val="16"/>
              </w:rPr>
              <w:t>BF</w:t>
            </w:r>
            <w:r>
              <w:rPr>
                <w:rFonts w:cstheme="minorHAnsi"/>
                <w:sz w:val="16"/>
                <w:szCs w:val="16"/>
              </w:rPr>
              <w:t>L</w:t>
            </w:r>
            <w:r w:rsidRPr="00247F13">
              <w:rPr>
                <w:rFonts w:cstheme="minorHAnsi"/>
                <w:sz w:val="16"/>
                <w:szCs w:val="16"/>
              </w:rPr>
              <w:t>24</w:t>
            </w:r>
            <w:r>
              <w:rPr>
                <w:rFonts w:cstheme="minorHAnsi"/>
                <w:sz w:val="16"/>
                <w:szCs w:val="16"/>
              </w:rPr>
              <w:t xml:space="preserve"> – </w:t>
            </w:r>
            <w:r w:rsidRPr="00141DB7">
              <w:rPr>
                <w:rFonts w:cstheme="minorHAnsi"/>
                <w:b/>
                <w:bCs/>
                <w:sz w:val="16"/>
                <w:szCs w:val="16"/>
              </w:rPr>
              <w:t>4 szt.</w:t>
            </w:r>
            <w:r w:rsidRPr="00247F13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735302FE" w14:textId="77777777" w:rsidR="00E14F5E" w:rsidRPr="00FE5563" w:rsidRDefault="00E14F5E" w:rsidP="00FE5563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14F5E" w:rsidRPr="00247F13" w14:paraId="081DE467" w14:textId="52A6C202" w:rsidTr="00FE556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434321D5" w14:textId="77777777" w:rsidR="00E14F5E" w:rsidRPr="00247F13" w:rsidRDefault="00E14F5E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175D1CF" w14:textId="77777777" w:rsidR="00E14F5E" w:rsidRPr="00247F13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UPS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FFEAC1F" w14:textId="77777777" w:rsidR="00E14F5E" w:rsidRPr="00247F13" w:rsidRDefault="00E14F5E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UPS GT S 33 10kVA – zasilanie awaryjne dwóch wentylatorów systemu napowietrzania WN1 i WN2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626DAAC1" w14:textId="77777777" w:rsidR="00E14F5E" w:rsidRPr="00FE5563" w:rsidRDefault="00E14F5E" w:rsidP="00FE5563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14F5E" w:rsidRPr="00247F13" w14:paraId="12FA632F" w14:textId="243C9AC3" w:rsidTr="00FE556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7DCFF8CD" w14:textId="77777777" w:rsidR="00E14F5E" w:rsidRPr="00247F13" w:rsidRDefault="00E14F5E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E88CD91" w14:textId="77777777" w:rsidR="00E14F5E" w:rsidRPr="00247F13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Kurtyny przeciwpożarowe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14303EC" w14:textId="77777777" w:rsidR="00E14F5E" w:rsidRPr="00247F13" w:rsidRDefault="00E14F5E" w:rsidP="00AA4CAC">
            <w:pPr>
              <w:spacing w:after="0"/>
              <w:rPr>
                <w:rFonts w:cstheme="minorHAnsi"/>
                <w:b/>
                <w:bCs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Global System GSF KPR El - </w:t>
            </w:r>
            <w:r w:rsidRPr="00247F13">
              <w:rPr>
                <w:rFonts w:cstheme="minorHAnsi"/>
                <w:b/>
                <w:bCs/>
                <w:sz w:val="16"/>
                <w:szCs w:val="16"/>
              </w:rPr>
              <w:t>2 szt.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4409ECDA" w14:textId="77777777" w:rsidR="00E14F5E" w:rsidRPr="00FE5563" w:rsidRDefault="00E14F5E" w:rsidP="00FE5563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14F5E" w:rsidRPr="00247F13" w14:paraId="56F2F442" w14:textId="4BD04202" w:rsidTr="00FE556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2ABBAB83" w14:textId="77777777" w:rsidR="00E14F5E" w:rsidRPr="00247F13" w:rsidRDefault="00E14F5E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CAF8539" w14:textId="77777777" w:rsidR="00E14F5E" w:rsidRPr="00247F13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P.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poż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>. wyłącznik prądu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496C43B" w14:textId="77777777" w:rsidR="00E14F5E" w:rsidRPr="00247F13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1 szt.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F812643" w14:textId="77777777" w:rsidR="00E14F5E" w:rsidRPr="00FE5563" w:rsidRDefault="00E14F5E" w:rsidP="00FE5563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14F5E" w:rsidRPr="00717D30" w14:paraId="639538D9" w14:textId="68A5A284" w:rsidTr="00FE556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41916650" w14:textId="77777777" w:rsidR="00E14F5E" w:rsidRPr="00247F13" w:rsidRDefault="00E14F5E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20ED8D8" w14:textId="77777777" w:rsidR="00E14F5E" w:rsidRPr="00717D30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717D30">
              <w:rPr>
                <w:rFonts w:cstheme="minorHAnsi"/>
                <w:sz w:val="16"/>
                <w:szCs w:val="16"/>
              </w:rPr>
              <w:t>Oświetlenie awaryjne</w:t>
            </w:r>
            <w:r>
              <w:rPr>
                <w:rFonts w:cstheme="minorHAnsi"/>
                <w:sz w:val="16"/>
                <w:szCs w:val="16"/>
              </w:rPr>
              <w:t xml:space="preserve"> i ewakuacyjne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EA1786A" w14:textId="77777777" w:rsidR="00E14F5E" w:rsidRPr="00717D30" w:rsidRDefault="00E14F5E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proofErr w:type="spellStart"/>
            <w:r w:rsidRPr="00717D30">
              <w:rPr>
                <w:rFonts w:cstheme="minorHAnsi"/>
                <w:sz w:val="16"/>
                <w:szCs w:val="16"/>
              </w:rPr>
              <w:t>kpl</w:t>
            </w:r>
            <w:proofErr w:type="spellEnd"/>
            <w:r w:rsidRPr="00717D30"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 xml:space="preserve"> ok. 73 pkt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589B6A" w14:textId="77777777" w:rsidR="00E14F5E" w:rsidRPr="00FE5563" w:rsidRDefault="00E14F5E" w:rsidP="00FE5563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  <w:tr w:rsidR="00E14F5E" w:rsidRPr="00717D30" w14:paraId="50453FAE" w14:textId="77777777" w:rsidTr="00FE5563">
        <w:trPr>
          <w:jc w:val="center"/>
        </w:trPr>
        <w:tc>
          <w:tcPr>
            <w:tcW w:w="7933" w:type="dxa"/>
            <w:gridSpan w:val="3"/>
            <w:shd w:val="clear" w:color="auto" w:fill="FFF2CC" w:themeFill="accent4" w:themeFillTint="33"/>
            <w:vAlign w:val="center"/>
          </w:tcPr>
          <w:p w14:paraId="53EDA957" w14:textId="77777777" w:rsidR="00E14F5E" w:rsidRPr="00404AC3" w:rsidRDefault="00E14F5E" w:rsidP="00E14F5E">
            <w:pPr>
              <w:pStyle w:val="Nagwek8"/>
            </w:pPr>
            <w:r w:rsidRPr="00404AC3">
              <w:t>RAZEM wartość netto przeglądów i konserwacji systemów</w:t>
            </w:r>
          </w:p>
          <w:p w14:paraId="27E9C8ED" w14:textId="5F864EE3" w:rsidR="00E14F5E" w:rsidRPr="00717D30" w:rsidRDefault="00E14F5E" w:rsidP="00E14F5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404AC3">
              <w:rPr>
                <w:sz w:val="20"/>
                <w:szCs w:val="20"/>
              </w:rPr>
              <w:t>Budynek Sądu Rejonowego w Lublińcu, ul. Sądowa 3</w:t>
            </w:r>
          </w:p>
        </w:tc>
        <w:tc>
          <w:tcPr>
            <w:tcW w:w="2552" w:type="dxa"/>
            <w:shd w:val="clear" w:color="auto" w:fill="FFD966" w:themeFill="accent4" w:themeFillTint="99"/>
            <w:vAlign w:val="center"/>
          </w:tcPr>
          <w:p w14:paraId="4ECE0290" w14:textId="77777777" w:rsidR="00E14F5E" w:rsidRPr="00FE5563" w:rsidRDefault="00E14F5E" w:rsidP="00FE5563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6EB2D278" w14:textId="77777777" w:rsidR="00E14F5E" w:rsidRPr="00247F13" w:rsidRDefault="00E14F5E" w:rsidP="00E14F5E">
      <w:pPr>
        <w:tabs>
          <w:tab w:val="left" w:pos="360"/>
        </w:tabs>
        <w:jc w:val="both"/>
        <w:rPr>
          <w:rFonts w:cstheme="minorHAnsi"/>
          <w:b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4253"/>
        <w:gridCol w:w="2551"/>
      </w:tblGrid>
      <w:tr w:rsidR="00FE5563" w:rsidRPr="00247F13" w14:paraId="27626B6F" w14:textId="23F471CA" w:rsidTr="00FE5563">
        <w:trPr>
          <w:trHeight w:val="456"/>
          <w:jc w:val="center"/>
        </w:trPr>
        <w:tc>
          <w:tcPr>
            <w:tcW w:w="10343" w:type="dxa"/>
            <w:gridSpan w:val="4"/>
            <w:shd w:val="clear" w:color="auto" w:fill="FFCCFF"/>
            <w:vAlign w:val="center"/>
          </w:tcPr>
          <w:p w14:paraId="71396C9D" w14:textId="55C9309F" w:rsidR="00FE5563" w:rsidRPr="00405707" w:rsidRDefault="00FE5563" w:rsidP="00FE5563">
            <w:pPr>
              <w:pStyle w:val="Nagwek3"/>
              <w:spacing w:line="259" w:lineRule="auto"/>
            </w:pPr>
            <w:r w:rsidRPr="00405707">
              <w:t>Pozycja 3. TABELI wyceny oferty</w:t>
            </w:r>
            <w:r w:rsidR="00405707" w:rsidRPr="00405707">
              <w:t xml:space="preserve"> zadania B</w:t>
            </w:r>
          </w:p>
          <w:p w14:paraId="73BE0C00" w14:textId="4308B9DF" w:rsidR="00FE5563" w:rsidRPr="00247F13" w:rsidRDefault="00FE5563" w:rsidP="00FE5563">
            <w:pPr>
              <w:pStyle w:val="Nagwek3"/>
              <w:spacing w:line="259" w:lineRule="auto"/>
            </w:pPr>
            <w:r w:rsidRPr="00404AC3">
              <w:rPr>
                <w:sz w:val="22"/>
                <w:szCs w:val="22"/>
              </w:rPr>
              <w:t>Zestawienie urządzeń w budynku przy ul. Sobieskiego 8 w Lublińcu</w:t>
            </w:r>
          </w:p>
        </w:tc>
      </w:tr>
      <w:tr w:rsidR="00FE5563" w:rsidRPr="00247F13" w14:paraId="0CC1EFB8" w14:textId="5CDF4FFD" w:rsidTr="00FE556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05C0480F" w14:textId="72BC5AB3" w:rsidR="00FE5563" w:rsidRPr="00247F13" w:rsidRDefault="00FE5563" w:rsidP="00FE5563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L.p.</w:t>
            </w:r>
          </w:p>
        </w:tc>
        <w:tc>
          <w:tcPr>
            <w:tcW w:w="2835" w:type="dxa"/>
            <w:shd w:val="clear" w:color="auto" w:fill="E0E0E0"/>
            <w:vAlign w:val="center"/>
          </w:tcPr>
          <w:p w14:paraId="3C992CE9" w14:textId="293D1C53" w:rsidR="00FE5563" w:rsidRPr="00247F13" w:rsidRDefault="00FE5563" w:rsidP="00FE5563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rodzaj sprzętu</w:t>
            </w:r>
          </w:p>
        </w:tc>
        <w:tc>
          <w:tcPr>
            <w:tcW w:w="4253" w:type="dxa"/>
            <w:shd w:val="clear" w:color="auto" w:fill="E0E0E0"/>
            <w:vAlign w:val="center"/>
          </w:tcPr>
          <w:p w14:paraId="5B5CA8BB" w14:textId="142AA21E" w:rsidR="00FE5563" w:rsidRPr="00247F13" w:rsidRDefault="00FE5563" w:rsidP="00FE5563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218AE">
              <w:rPr>
                <w:rFonts w:ascii="Calibri" w:hAnsi="Calibri" w:cs="Calibri"/>
                <w:b/>
                <w:sz w:val="16"/>
                <w:szCs w:val="16"/>
              </w:rPr>
              <w:t>ilość / opis</w:t>
            </w:r>
          </w:p>
        </w:tc>
        <w:tc>
          <w:tcPr>
            <w:tcW w:w="2551" w:type="dxa"/>
            <w:shd w:val="clear" w:color="auto" w:fill="E0E0E0"/>
          </w:tcPr>
          <w:p w14:paraId="7E0C7DA4" w14:textId="429A07A7" w:rsidR="00FE5563" w:rsidRPr="00247F13" w:rsidRDefault="00FE5563" w:rsidP="00FE5563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BD2120">
              <w:rPr>
                <w:rFonts w:ascii="Calibri" w:hAnsi="Calibri" w:cs="Calibri"/>
                <w:b/>
                <w:sz w:val="18"/>
                <w:szCs w:val="18"/>
              </w:rPr>
              <w:t xml:space="preserve">Cena netto przeglądu </w:t>
            </w:r>
            <w:r w:rsidRPr="00BD2120">
              <w:rPr>
                <w:rFonts w:ascii="Calibri" w:hAnsi="Calibri" w:cs="Calibri"/>
                <w:b/>
                <w:sz w:val="18"/>
                <w:szCs w:val="18"/>
              </w:rPr>
              <w:br/>
              <w:t>i konserwacji</w:t>
            </w:r>
          </w:p>
        </w:tc>
      </w:tr>
      <w:tr w:rsidR="00FE5563" w:rsidRPr="00247F13" w14:paraId="543B40A3" w14:textId="403CE986" w:rsidTr="00FE556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07161AE6" w14:textId="77777777" w:rsidR="00FE5563" w:rsidRPr="00247F13" w:rsidRDefault="00FE556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128DBE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sygnalizacji pożarowej ARITECH 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0D4A7F6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Centrala ARITECH FP 2864C, </w:t>
            </w:r>
          </w:p>
          <w:p w14:paraId="393C5E9C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optyczna czujka dymu DP2061N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63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5C066322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Optyczny wskaźnik zadziałania czujki dymu PA25/3L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10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7C15EEBB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ręczny ostrzegacz pożarowy (ROP) DM 2010 – </w:t>
            </w:r>
            <w:r w:rsidRPr="00F6072F">
              <w:rPr>
                <w:rFonts w:cstheme="minorHAnsi"/>
                <w:b/>
                <w:color w:val="00B050"/>
                <w:sz w:val="16"/>
                <w:szCs w:val="16"/>
              </w:rPr>
              <w:t>11 szt.</w:t>
            </w:r>
          </w:p>
          <w:p w14:paraId="707484E6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sygnalizator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optyczno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 xml:space="preserve"> akustyczny ASW2366 – </w:t>
            </w:r>
            <w:r w:rsidRPr="00F6072F">
              <w:rPr>
                <w:rFonts w:cstheme="minorHAnsi"/>
                <w:b/>
                <w:color w:val="00B050"/>
                <w:sz w:val="16"/>
                <w:szCs w:val="16"/>
              </w:rPr>
              <w:t>6 szt.</w:t>
            </w:r>
          </w:p>
          <w:p w14:paraId="411B6D41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zestaw akumulatorów</w:t>
            </w:r>
          </w:p>
        </w:tc>
        <w:tc>
          <w:tcPr>
            <w:tcW w:w="2551" w:type="dxa"/>
            <w:shd w:val="clear" w:color="auto" w:fill="FFCCFF"/>
            <w:vAlign w:val="center"/>
          </w:tcPr>
          <w:p w14:paraId="7BD797B6" w14:textId="77777777" w:rsidR="00FE5563" w:rsidRPr="00FE556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</w:rPr>
            </w:pPr>
          </w:p>
        </w:tc>
      </w:tr>
      <w:tr w:rsidR="00FE5563" w:rsidRPr="00247F13" w14:paraId="48853272" w14:textId="18E41FC0" w:rsidTr="00FE5563">
        <w:trPr>
          <w:jc w:val="center"/>
        </w:trPr>
        <w:tc>
          <w:tcPr>
            <w:tcW w:w="704" w:type="dxa"/>
            <w:shd w:val="clear" w:color="auto" w:fill="E0E0E0"/>
            <w:vAlign w:val="center"/>
          </w:tcPr>
          <w:p w14:paraId="002B87E2" w14:textId="77777777" w:rsidR="00FE5563" w:rsidRPr="00247F13" w:rsidRDefault="00FE556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7F13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089456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System oddymiania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12F79AA" w14:textId="77777777" w:rsidR="00FE5563" w:rsidRPr="00247F13" w:rsidRDefault="00FE556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Centrala oddymiania AFG-2004 16A,</w:t>
            </w:r>
          </w:p>
          <w:p w14:paraId="755B4F7D" w14:textId="77777777" w:rsidR="00FE5563" w:rsidRPr="00247F13" w:rsidRDefault="00FE556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Siłownik okna oddymiania FAKRO SP8 24V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8 szt.</w:t>
            </w:r>
          </w:p>
          <w:p w14:paraId="4B055B5B" w14:textId="77777777" w:rsidR="00FE5563" w:rsidRPr="00247F13" w:rsidRDefault="00FE556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Siłownik drzwi napowietrzania SIMON RWA Esico BS 24V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2 szt.</w:t>
            </w:r>
            <w:r w:rsidRPr="00247F13">
              <w:rPr>
                <w:rFonts w:cstheme="minorHAnsi"/>
                <w:sz w:val="16"/>
                <w:szCs w:val="16"/>
              </w:rPr>
              <w:t>,</w:t>
            </w:r>
          </w:p>
          <w:p w14:paraId="278E9018" w14:textId="77777777" w:rsidR="00FE5563" w:rsidRDefault="00FE556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Siłowniki klap p.poż. BLF24-T – </w:t>
            </w:r>
            <w:r w:rsidRPr="00141DB7">
              <w:rPr>
                <w:rFonts w:cstheme="minorHAnsi"/>
                <w:b/>
                <w:bCs/>
                <w:sz w:val="16"/>
                <w:szCs w:val="16"/>
              </w:rPr>
              <w:t>6 szt.</w:t>
            </w:r>
            <w:r>
              <w:rPr>
                <w:rFonts w:cstheme="minorHAnsi"/>
                <w:b/>
                <w:bCs/>
                <w:sz w:val="16"/>
                <w:szCs w:val="16"/>
              </w:rPr>
              <w:t>,</w:t>
            </w:r>
          </w:p>
          <w:p w14:paraId="233AC0FD" w14:textId="77777777" w:rsidR="00FE5563" w:rsidRPr="00247F13" w:rsidRDefault="00FE556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Ręczny przycisk oddymiania AFG PRO-01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3 szt.</w:t>
            </w:r>
          </w:p>
          <w:p w14:paraId="200A5C57" w14:textId="77777777" w:rsidR="00FE5563" w:rsidRPr="00247F13" w:rsidRDefault="00FE5563" w:rsidP="00AA4CAC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Ręczny przycisk przewietrzania AFG PP-20 – </w:t>
            </w:r>
            <w:r w:rsidRPr="00247F13">
              <w:rPr>
                <w:rFonts w:cstheme="minorHAnsi"/>
                <w:b/>
                <w:sz w:val="16"/>
                <w:szCs w:val="16"/>
              </w:rPr>
              <w:t>1 szt.</w:t>
            </w:r>
          </w:p>
        </w:tc>
        <w:tc>
          <w:tcPr>
            <w:tcW w:w="2551" w:type="dxa"/>
            <w:shd w:val="clear" w:color="auto" w:fill="FFCCFF"/>
            <w:vAlign w:val="center"/>
          </w:tcPr>
          <w:p w14:paraId="02A2BB55" w14:textId="77777777" w:rsidR="00FE5563" w:rsidRPr="00FE5563" w:rsidRDefault="00FE5563" w:rsidP="00AA4CAC">
            <w:pPr>
              <w:spacing w:after="0"/>
              <w:rPr>
                <w:rFonts w:cstheme="minorHAnsi"/>
                <w:b/>
                <w:bCs/>
              </w:rPr>
            </w:pPr>
          </w:p>
        </w:tc>
      </w:tr>
      <w:tr w:rsidR="00FE5563" w:rsidRPr="00247F13" w14:paraId="6605F49F" w14:textId="37F9504B" w:rsidTr="00FE556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ED2C23" w14:textId="77777777" w:rsidR="00FE5563" w:rsidRPr="00247F13" w:rsidRDefault="00FE556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03B1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 xml:space="preserve">P. </w:t>
            </w:r>
            <w:proofErr w:type="spellStart"/>
            <w:r w:rsidRPr="00247F13">
              <w:rPr>
                <w:rFonts w:cstheme="minorHAnsi"/>
                <w:sz w:val="16"/>
                <w:szCs w:val="16"/>
              </w:rPr>
              <w:t>poż</w:t>
            </w:r>
            <w:proofErr w:type="spellEnd"/>
            <w:r w:rsidRPr="00247F13">
              <w:rPr>
                <w:rFonts w:cstheme="minorHAnsi"/>
                <w:sz w:val="16"/>
                <w:szCs w:val="16"/>
              </w:rPr>
              <w:t>. wyłącznik prądu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9A5B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Zasilanie główne – 1 szt.</w:t>
            </w:r>
          </w:p>
          <w:p w14:paraId="4A3B750B" w14:textId="77777777" w:rsidR="00FE5563" w:rsidRPr="00247F1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247F13">
              <w:rPr>
                <w:rFonts w:cstheme="minorHAnsi"/>
                <w:sz w:val="16"/>
                <w:szCs w:val="16"/>
              </w:rPr>
              <w:t>Zasilanie gwarantowane – 1 szt.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728A31B9" w14:textId="77777777" w:rsidR="00FE5563" w:rsidRPr="00FE556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</w:rPr>
            </w:pPr>
          </w:p>
        </w:tc>
      </w:tr>
      <w:tr w:rsidR="00FE5563" w:rsidRPr="00717D30" w14:paraId="32E7F657" w14:textId="3AA28D4E" w:rsidTr="00FE556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86587F" w14:textId="77777777" w:rsidR="00FE5563" w:rsidRPr="00247F13" w:rsidRDefault="00FE5563" w:rsidP="00AA4CAC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C6B7" w14:textId="77777777" w:rsidR="00FE5563" w:rsidRPr="00717D30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717D30">
              <w:rPr>
                <w:rFonts w:cstheme="minorHAnsi"/>
                <w:sz w:val="16"/>
                <w:szCs w:val="16"/>
              </w:rPr>
              <w:t>Oświetlenie awaryjne</w:t>
            </w:r>
            <w:r>
              <w:rPr>
                <w:rFonts w:cstheme="minorHAnsi"/>
                <w:sz w:val="16"/>
                <w:szCs w:val="16"/>
              </w:rPr>
              <w:t xml:space="preserve"> i ewakuacyjne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5EBB" w14:textId="77777777" w:rsidR="00FE5563" w:rsidRPr="00717D30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proofErr w:type="spellStart"/>
            <w:r w:rsidRPr="00717D30">
              <w:rPr>
                <w:rFonts w:cstheme="minorHAnsi"/>
                <w:sz w:val="16"/>
                <w:szCs w:val="16"/>
              </w:rPr>
              <w:t>kpl</w:t>
            </w:r>
            <w:proofErr w:type="spellEnd"/>
            <w:r w:rsidRPr="00717D30">
              <w:rPr>
                <w:rFonts w:cstheme="minorHAnsi"/>
                <w:sz w:val="16"/>
                <w:szCs w:val="16"/>
              </w:rPr>
              <w:t>.</w:t>
            </w:r>
            <w:r>
              <w:rPr>
                <w:rFonts w:cstheme="minorHAnsi"/>
                <w:sz w:val="16"/>
                <w:szCs w:val="16"/>
              </w:rPr>
              <w:t xml:space="preserve"> ok. 45 pkt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0913AFFF" w14:textId="77777777" w:rsidR="00FE5563" w:rsidRPr="00FE556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</w:rPr>
            </w:pPr>
          </w:p>
        </w:tc>
      </w:tr>
      <w:tr w:rsidR="00FE5563" w:rsidRPr="00717D30" w14:paraId="2E844E35" w14:textId="77777777" w:rsidTr="00FE5563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09D8C6D2" w14:textId="77777777" w:rsidR="00FE5563" w:rsidRPr="00404AC3" w:rsidRDefault="00FE5563" w:rsidP="00FE5563">
            <w:pPr>
              <w:pStyle w:val="Nagwek8"/>
            </w:pPr>
            <w:r w:rsidRPr="00404AC3">
              <w:t>RAZEM wartość netto przeglądów i konserwacji systemów</w:t>
            </w:r>
          </w:p>
          <w:p w14:paraId="0E8B2FB7" w14:textId="5C502155" w:rsidR="00FE5563" w:rsidRPr="00717D30" w:rsidRDefault="00FE5563" w:rsidP="00FE5563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6"/>
                <w:szCs w:val="16"/>
              </w:rPr>
            </w:pPr>
            <w:r w:rsidRPr="00404AC3">
              <w:t xml:space="preserve">Budynek Sądu Rejonowego w Lublińcu, ul. </w:t>
            </w:r>
            <w:r>
              <w:t>Sobieskiego 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0CB24817" w14:textId="77777777" w:rsidR="00FE5563" w:rsidRPr="00FE5563" w:rsidRDefault="00FE5563" w:rsidP="00AA4CA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bCs/>
              </w:rPr>
            </w:pPr>
          </w:p>
        </w:tc>
      </w:tr>
    </w:tbl>
    <w:p w14:paraId="1AA0EE5D" w14:textId="77777777" w:rsidR="00E02480" w:rsidRPr="00161E53" w:rsidRDefault="00E02480" w:rsidP="00E02480">
      <w:pPr>
        <w:pBdr>
          <w:bottom w:val="single" w:sz="6" w:space="1" w:color="auto"/>
        </w:pBdr>
        <w:spacing w:after="80" w:line="240" w:lineRule="auto"/>
        <w:jc w:val="both"/>
        <w:rPr>
          <w:rFonts w:cstheme="minorHAnsi"/>
        </w:rPr>
      </w:pPr>
    </w:p>
    <w:p w14:paraId="04689DA0" w14:textId="3C73C86F" w:rsid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360"/>
        <w:jc w:val="both"/>
        <w:rPr>
          <w:rFonts w:cstheme="minorHAnsi"/>
        </w:rPr>
      </w:pPr>
    </w:p>
    <w:p w14:paraId="40DD24D6" w14:textId="7EDB0FC3" w:rsid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360"/>
        <w:jc w:val="both"/>
        <w:rPr>
          <w:rFonts w:cstheme="minorHAnsi"/>
        </w:rPr>
      </w:pPr>
    </w:p>
    <w:p w14:paraId="34F8ACDE" w14:textId="430C9265" w:rsid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360"/>
        <w:jc w:val="both"/>
        <w:rPr>
          <w:rFonts w:cstheme="minorHAnsi"/>
        </w:rPr>
      </w:pPr>
    </w:p>
    <w:p w14:paraId="54590D0C" w14:textId="775675D3" w:rsid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360"/>
        <w:jc w:val="both"/>
        <w:rPr>
          <w:rFonts w:cstheme="minorHAnsi"/>
        </w:rPr>
      </w:pPr>
    </w:p>
    <w:p w14:paraId="4AF31224" w14:textId="6A0BDDE5" w:rsid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360"/>
        <w:jc w:val="both"/>
        <w:rPr>
          <w:rFonts w:cstheme="minorHAnsi"/>
        </w:rPr>
      </w:pPr>
    </w:p>
    <w:p w14:paraId="644C8CD4" w14:textId="67C39DC5" w:rsid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360"/>
        <w:jc w:val="both"/>
        <w:rPr>
          <w:rFonts w:cstheme="minorHAnsi"/>
        </w:rPr>
      </w:pPr>
    </w:p>
    <w:p w14:paraId="568878F7" w14:textId="4C9572DF" w:rsid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360"/>
        <w:jc w:val="both"/>
        <w:rPr>
          <w:rFonts w:cstheme="minorHAnsi"/>
        </w:rPr>
      </w:pPr>
    </w:p>
    <w:p w14:paraId="1C64B85E" w14:textId="5F01C271" w:rsid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360"/>
        <w:jc w:val="both"/>
        <w:rPr>
          <w:rFonts w:cstheme="minorHAnsi"/>
        </w:rPr>
      </w:pPr>
    </w:p>
    <w:p w14:paraId="618D5026" w14:textId="0548BF9D" w:rsid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360"/>
        <w:jc w:val="both"/>
        <w:rPr>
          <w:rFonts w:cstheme="minorHAnsi"/>
        </w:rPr>
      </w:pPr>
    </w:p>
    <w:p w14:paraId="6B44FA24" w14:textId="4D9C5329" w:rsidR="002225DD" w:rsidRDefault="002225DD" w:rsidP="00FE5563">
      <w:pPr>
        <w:pStyle w:val="Tekstpodstawowywcity"/>
        <w:numPr>
          <w:ilvl w:val="1"/>
          <w:numId w:val="23"/>
        </w:numPr>
        <w:tabs>
          <w:tab w:val="left" w:pos="851"/>
        </w:tabs>
        <w:spacing w:after="0" w:line="240" w:lineRule="auto"/>
        <w:jc w:val="both"/>
        <w:rPr>
          <w:rFonts w:cstheme="minorHAnsi"/>
        </w:rPr>
      </w:pPr>
      <w:r w:rsidRPr="00FE5563">
        <w:rPr>
          <w:rFonts w:cstheme="minorHAnsi"/>
        </w:rPr>
        <w:lastRenderedPageBreak/>
        <w:t xml:space="preserve">W zakresie </w:t>
      </w:r>
      <w:r w:rsidRPr="00FE5563">
        <w:rPr>
          <w:rFonts w:cstheme="minorHAnsi"/>
          <w:b/>
        </w:rPr>
        <w:t xml:space="preserve">zadania </w:t>
      </w:r>
      <w:r w:rsidR="00FE5563">
        <w:rPr>
          <w:rFonts w:cstheme="minorHAnsi"/>
          <w:b/>
        </w:rPr>
        <w:t>C</w:t>
      </w:r>
      <w:r w:rsidRPr="00FE5563">
        <w:rPr>
          <w:rFonts w:cstheme="minorHAnsi"/>
        </w:rPr>
        <w:t xml:space="preserve"> – </w:t>
      </w:r>
      <w:r w:rsidR="00FE5563" w:rsidRPr="00FE5563">
        <w:rPr>
          <w:rFonts w:cstheme="minorHAnsi"/>
        </w:rPr>
        <w:t>USŁUGI – Przegląd sprzętu i urządzeń zabezpieczenia przeciwpożarowego, zlokalizowanych w budynkach Sądu Okręgowego w Częstochowie i Sądu Rejonowego w Lublińcu</w:t>
      </w:r>
      <w:r w:rsidRPr="00FE5563">
        <w:rPr>
          <w:rFonts w:cstheme="minorHAnsi"/>
        </w:rPr>
        <w:t xml:space="preserve"> – zgodnie ze szczegółowym opisem przedmiotu zamówienia, stanowiącym załącznik nr 1.</w:t>
      </w:r>
      <w:r w:rsidR="00FE5563">
        <w:rPr>
          <w:rFonts w:cstheme="minorHAnsi"/>
        </w:rPr>
        <w:t>C</w:t>
      </w:r>
      <w:r w:rsidRPr="00FE5563">
        <w:rPr>
          <w:rFonts w:cstheme="minorHAnsi"/>
        </w:rPr>
        <w:t xml:space="preserve"> do Zaproszenia, za kwotę:</w:t>
      </w:r>
    </w:p>
    <w:p w14:paraId="6C02317C" w14:textId="77777777" w:rsidR="00FE5563" w:rsidRPr="00FE5563" w:rsidRDefault="00FE5563" w:rsidP="00FE5563">
      <w:pPr>
        <w:pStyle w:val="Tekstpodstawowywcity"/>
        <w:tabs>
          <w:tab w:val="left" w:pos="851"/>
        </w:tabs>
        <w:spacing w:after="0" w:line="240" w:lineRule="auto"/>
        <w:ind w:left="0"/>
        <w:jc w:val="both"/>
        <w:rPr>
          <w:rFonts w:cstheme="minorHAnsi"/>
        </w:rPr>
      </w:pP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93"/>
        <w:gridCol w:w="1559"/>
        <w:gridCol w:w="709"/>
        <w:gridCol w:w="992"/>
        <w:gridCol w:w="992"/>
        <w:gridCol w:w="572"/>
        <w:gridCol w:w="993"/>
        <w:gridCol w:w="1828"/>
      </w:tblGrid>
      <w:tr w:rsidR="00E254EF" w:rsidRPr="002225DD" w14:paraId="489581F2" w14:textId="77777777" w:rsidTr="00E254EF">
        <w:trPr>
          <w:trHeight w:val="189"/>
          <w:jc w:val="center"/>
        </w:trPr>
        <w:tc>
          <w:tcPr>
            <w:tcW w:w="421" w:type="dxa"/>
            <w:vMerge w:val="restart"/>
            <w:shd w:val="clear" w:color="auto" w:fill="D9D9D9"/>
            <w:vAlign w:val="center"/>
          </w:tcPr>
          <w:p w14:paraId="3309F566" w14:textId="7777777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ind w:left="-114" w:right="-106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14:paraId="5A312DD6" w14:textId="4FE8120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noProof/>
                <w:sz w:val="18"/>
                <w:szCs w:val="18"/>
                <w:lang w:eastAsia="pl-PL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500FB27F" wp14:editId="4463C9C6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763905</wp:posOffset>
                      </wp:positionV>
                      <wp:extent cx="360" cy="4805"/>
                      <wp:effectExtent l="38100" t="38100" r="38100" b="33655"/>
                      <wp:wrapNone/>
                      <wp:docPr id="6" name="Pismo odręczne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480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1E4087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smo odręczne 6" o:spid="_x0000_s1026" type="#_x0000_t75" style="position:absolute;margin-left:73.45pt;margin-top:59.8pt;width:.75pt;height:1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">
                      <v:imagedata r:id="rId8" o:title=""/>
                    </v:shape>
                  </w:pict>
                </mc:Fallback>
              </mc:AlternateContent>
            </w:r>
            <w:r w:rsidRPr="00405707">
              <w:rPr>
                <w:rFonts w:eastAsia="Times New Roman" w:cstheme="minorHAnsi"/>
                <w:b/>
                <w:bCs/>
                <w:sz w:val="18"/>
                <w:szCs w:val="18"/>
                <w:shd w:val="clear" w:color="auto" w:fill="FFFFFF" w:themeFill="background1"/>
                <w:lang w:eastAsia="pl-PL"/>
              </w:rPr>
              <w:t xml:space="preserve">TABELA wyceny oferty zadania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shd w:val="clear" w:color="auto" w:fill="FFFFFF" w:themeFill="background1"/>
                <w:lang w:eastAsia="pl-PL"/>
              </w:rPr>
              <w:t>C</w:t>
            </w:r>
            <w:r w:rsidRPr="00405707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na: </w:t>
            </w:r>
            <w:r w:rsidRPr="00FE55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Przegląd sprzętu i urządzeń zabezpieczenia przeciwpożarowego, zlokalizowanych w budynkach Sądu Okręgowego w Częstochowie i Sądu Rejonowego w Lublińcu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BB84482" w14:textId="03BA356A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Sprzęt </w:t>
            </w: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br/>
              <w:t>i urządzenia, objęte przeglądem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</w:tcPr>
          <w:p w14:paraId="5EDEB5FB" w14:textId="77777777" w:rsidR="00E254EF" w:rsidRDefault="00E254EF" w:rsidP="001D32CC">
            <w:pPr>
              <w:tabs>
                <w:tab w:val="left" w:pos="8080"/>
              </w:tabs>
              <w:spacing w:after="0" w:line="240" w:lineRule="auto"/>
              <w:ind w:left="-108" w:right="-12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Liczba sztuk/</w:t>
            </w:r>
          </w:p>
          <w:p w14:paraId="5A08FCF8" w14:textId="449CCAD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ind w:left="-108" w:right="-123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254EF">
              <w:rPr>
                <w:rFonts w:eastAsia="Times New Roman" w:cstheme="minorHAnsi"/>
                <w:b/>
                <w:sz w:val="12"/>
                <w:szCs w:val="12"/>
                <w:lang w:eastAsia="pl-PL"/>
              </w:rPr>
              <w:t>kompl</w:t>
            </w:r>
            <w:r>
              <w:rPr>
                <w:rFonts w:eastAsia="Times New Roman" w:cstheme="minorHAnsi"/>
                <w:b/>
                <w:sz w:val="12"/>
                <w:szCs w:val="12"/>
                <w:lang w:eastAsia="pl-PL"/>
              </w:rPr>
              <w:t>etów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4A03C339" w14:textId="3AD9C2B1" w:rsidR="00E254EF" w:rsidRPr="00396112" w:rsidRDefault="00E254EF" w:rsidP="00396112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eastAsia="pl-PL"/>
              </w:rPr>
              <w:t>Cena jednostkowa</w:t>
            </w:r>
            <w:r w:rsidRPr="00E254EF">
              <w:rPr>
                <w:rFonts w:eastAsia="Times New Roman" w:cstheme="minorHAnsi"/>
                <w:b/>
                <w:sz w:val="14"/>
                <w:szCs w:val="14"/>
                <w:lang w:eastAsia="pl-PL"/>
              </w:rPr>
              <w:t xml:space="preserve"> netto 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5FFF0F12" w14:textId="4F0EE0BC" w:rsidR="00E254EF" w:rsidRDefault="00E254EF" w:rsidP="00396112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eastAsia="pl-PL"/>
              </w:rPr>
            </w:pPr>
            <w:r w:rsidRPr="00E254EF">
              <w:rPr>
                <w:rFonts w:eastAsia="Times New Roman" w:cstheme="minorHAnsi"/>
                <w:b/>
                <w:sz w:val="14"/>
                <w:szCs w:val="14"/>
                <w:lang w:eastAsia="pl-PL"/>
              </w:rPr>
              <w:t xml:space="preserve">Wartość netto </w:t>
            </w:r>
          </w:p>
          <w:p w14:paraId="53309C0A" w14:textId="110AA23F" w:rsidR="00E254EF" w:rsidRPr="00396112" w:rsidRDefault="00E254EF" w:rsidP="00396112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1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)*(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2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565" w:type="dxa"/>
            <w:gridSpan w:val="2"/>
            <w:shd w:val="clear" w:color="auto" w:fill="D9D9D9"/>
          </w:tcPr>
          <w:p w14:paraId="0ADF0AA5" w14:textId="7777777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1828" w:type="dxa"/>
            <w:vMerge w:val="restart"/>
            <w:shd w:val="clear" w:color="auto" w:fill="D9D9D9"/>
          </w:tcPr>
          <w:p w14:paraId="29A81BB5" w14:textId="3BC76161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Wartość brutto </w:t>
            </w: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przeglądu</w:t>
            </w:r>
          </w:p>
          <w:p w14:paraId="313BB856" w14:textId="7777777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  <w:p w14:paraId="5B1B7CF4" w14:textId="65EEAFC4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3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+(5)</w:t>
            </w:r>
          </w:p>
        </w:tc>
      </w:tr>
      <w:tr w:rsidR="00E254EF" w:rsidRPr="002225DD" w14:paraId="216A3DAC" w14:textId="77777777" w:rsidTr="00E254EF">
        <w:trPr>
          <w:trHeight w:val="829"/>
          <w:jc w:val="center"/>
        </w:trPr>
        <w:tc>
          <w:tcPr>
            <w:tcW w:w="421" w:type="dxa"/>
            <w:vMerge/>
            <w:shd w:val="clear" w:color="auto" w:fill="D9D9D9"/>
          </w:tcPr>
          <w:p w14:paraId="2AA6EA92" w14:textId="7777777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u w:val="single"/>
                <w:lang w:eastAsia="pl-PL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6081ABB8" w14:textId="7777777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u w:val="single"/>
                <w:lang w:eastAsia="pl-PL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69A59306" w14:textId="206EB73E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10063D93" w14:textId="7777777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14:paraId="522C7AE2" w14:textId="7777777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14:paraId="5A74F58F" w14:textId="34D107FE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shd w:val="clear" w:color="auto" w:fill="D9D9D9"/>
            <w:vAlign w:val="center"/>
          </w:tcPr>
          <w:p w14:paraId="521D0CD3" w14:textId="77777777" w:rsidR="00E254EF" w:rsidRDefault="00E254EF" w:rsidP="00E254EF">
            <w:pPr>
              <w:pStyle w:val="Tekstpodstawowy2"/>
              <w:ind w:left="-109" w:right="-105"/>
            </w:pPr>
            <w:r w:rsidRPr="00E254EF">
              <w:t>Stawka</w:t>
            </w:r>
          </w:p>
          <w:p w14:paraId="53FD61E3" w14:textId="3FBD095D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left="-109" w:right="-105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E254EF">
              <w:rPr>
                <w:rFonts w:eastAsia="Times New Roman" w:cstheme="minorHAnsi"/>
                <w:b/>
                <w:i/>
                <w:sz w:val="12"/>
                <w:szCs w:val="12"/>
                <w:lang w:eastAsia="pl-PL"/>
              </w:rPr>
              <w:t xml:space="preserve"> [%]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3AA133BB" w14:textId="7777777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Wartość [zł]</w:t>
            </w:r>
          </w:p>
          <w:p w14:paraId="22586B79" w14:textId="21A14579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(3)*(4)</w:t>
            </w:r>
          </w:p>
        </w:tc>
        <w:tc>
          <w:tcPr>
            <w:tcW w:w="1828" w:type="dxa"/>
            <w:vMerge/>
            <w:shd w:val="clear" w:color="auto" w:fill="D9D9D9"/>
          </w:tcPr>
          <w:p w14:paraId="351FD63A" w14:textId="77777777" w:rsidR="00E254EF" w:rsidRPr="002225DD" w:rsidRDefault="00E254EF" w:rsidP="001D32CC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E254EF" w:rsidRPr="002225DD" w14:paraId="49477722" w14:textId="77777777" w:rsidTr="00E254EF">
        <w:trPr>
          <w:trHeight w:val="98"/>
          <w:jc w:val="center"/>
        </w:trPr>
        <w:tc>
          <w:tcPr>
            <w:tcW w:w="421" w:type="dxa"/>
            <w:vMerge/>
            <w:tcBorders>
              <w:bottom w:val="single" w:sz="12" w:space="0" w:color="auto"/>
            </w:tcBorders>
            <w:shd w:val="clear" w:color="auto" w:fill="D9D9D9"/>
          </w:tcPr>
          <w:p w14:paraId="03CCB7B8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5FB0C537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1B8AB1BD" w14:textId="2FF98D1D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2D16292" w14:textId="5A92C3CD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1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30497A65" w14:textId="1ACFEEF4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2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25BF5CBF" w14:textId="360ED29E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3</w:t>
            </w:r>
            <w:r w:rsidRPr="002225DD"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3955DFD5" w14:textId="71B2D84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(4)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2E78BD0E" w14:textId="496F6CED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(5)</w:t>
            </w:r>
          </w:p>
        </w:tc>
        <w:tc>
          <w:tcPr>
            <w:tcW w:w="1828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68F99148" w14:textId="042D4FD2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i/>
                <w:sz w:val="16"/>
                <w:szCs w:val="16"/>
                <w:lang w:eastAsia="pl-PL"/>
              </w:rPr>
              <w:t>(6)</w:t>
            </w:r>
          </w:p>
        </w:tc>
      </w:tr>
      <w:tr w:rsidR="00E254EF" w:rsidRPr="002225DD" w14:paraId="7C9473B1" w14:textId="77777777" w:rsidTr="00E254EF">
        <w:trPr>
          <w:trHeight w:val="384"/>
          <w:jc w:val="center"/>
        </w:trPr>
        <w:tc>
          <w:tcPr>
            <w:tcW w:w="42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55B2367B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70AD9094" w14:textId="77777777" w:rsidR="00E254EF" w:rsidRDefault="00E254EF" w:rsidP="00E254EF">
            <w:pPr>
              <w:pStyle w:val="Tekstpodstawowywcity"/>
              <w:spacing w:after="0" w:line="240" w:lineRule="auto"/>
              <w:ind w:left="0" w:right="-110"/>
              <w:rPr>
                <w:rFonts w:cstheme="minorHAnsi"/>
                <w:sz w:val="16"/>
              </w:rPr>
            </w:pPr>
            <w:r>
              <w:rPr>
                <w:rFonts w:cstheme="minorHAnsi"/>
                <w:noProof/>
                <w:sz w:val="16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2C6C66FB" wp14:editId="7CA87A4C">
                      <wp:simplePos x="0" y="0"/>
                      <wp:positionH relativeFrom="column">
                        <wp:posOffset>239308</wp:posOffset>
                      </wp:positionH>
                      <wp:positionV relativeFrom="paragraph">
                        <wp:posOffset>235790</wp:posOffset>
                      </wp:positionV>
                      <wp:extent cx="360" cy="360"/>
                      <wp:effectExtent l="38100" t="38100" r="38100" b="38100"/>
                      <wp:wrapNone/>
                      <wp:docPr id="7" name="Pismo odręczne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B7BD508" id="Pismo odręczne 7" o:spid="_x0000_s1026" type="#_x0000_t75" style="position:absolute;margin-left:18.5pt;margin-top:18.2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">
                      <v:imagedata r:id="rId10" o:title=""/>
                    </v:shape>
                  </w:pict>
                </mc:Fallback>
              </mc:AlternateContent>
            </w:r>
            <w:r w:rsidRPr="002225DD">
              <w:rPr>
                <w:rFonts w:cstheme="minorHAnsi"/>
                <w:sz w:val="16"/>
              </w:rPr>
              <w:t xml:space="preserve">Budynek Sądu </w:t>
            </w:r>
            <w:r>
              <w:rPr>
                <w:rFonts w:cstheme="minorHAnsi"/>
                <w:sz w:val="16"/>
              </w:rPr>
              <w:t xml:space="preserve">Okręgowego </w:t>
            </w:r>
          </w:p>
          <w:p w14:paraId="3308DE28" w14:textId="57EB15BB" w:rsidR="00E254EF" w:rsidRPr="002225DD" w:rsidRDefault="00E254EF" w:rsidP="00E254EF">
            <w:pPr>
              <w:pStyle w:val="Tekstpodstawowywcity"/>
              <w:spacing w:after="0" w:line="240" w:lineRule="auto"/>
              <w:ind w:left="0" w:right="-110"/>
              <w:rPr>
                <w:rFonts w:cstheme="minorHAnsi"/>
                <w:sz w:val="16"/>
              </w:rPr>
            </w:pPr>
            <w:r>
              <w:rPr>
                <w:rFonts w:cstheme="minorHAnsi"/>
                <w:sz w:val="16"/>
              </w:rPr>
              <w:t>w Częstochowie</w:t>
            </w:r>
          </w:p>
          <w:p w14:paraId="5A503EB3" w14:textId="40479CC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ul. </w:t>
            </w: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Dąbrowskiego 23/35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53823C75" w14:textId="28395A11" w:rsidR="00E254EF" w:rsidRPr="002225DD" w:rsidRDefault="00E254EF" w:rsidP="00E254EF">
            <w:pPr>
              <w:pStyle w:val="Nagwek9"/>
            </w:pPr>
            <w:r>
              <w:t>Hydranty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562FC4" w14:textId="08265532" w:rsidR="00E254EF" w:rsidRPr="002C360F" w:rsidRDefault="00E254EF" w:rsidP="00E254E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10400F3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373552E" w14:textId="33D3021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A97C3E4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B42D72D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E45888D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4BC7FE09" w14:textId="77777777" w:rsidTr="00E254EF">
        <w:trPr>
          <w:trHeight w:val="384"/>
          <w:jc w:val="center"/>
        </w:trPr>
        <w:tc>
          <w:tcPr>
            <w:tcW w:w="421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62751D9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631E81B0" w14:textId="7ABF49C4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4621CC6" w14:textId="1D08298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Gaśnice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F6979E" w14:textId="2BB399BD" w:rsidR="00E254EF" w:rsidRPr="002C360F" w:rsidRDefault="00E254EF" w:rsidP="00E254E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992" w:type="dxa"/>
          </w:tcPr>
          <w:p w14:paraId="328DB851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29237160" w14:textId="1EA81DD8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4FC135B5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3645AF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71C17C0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0A68660E" w14:textId="77777777" w:rsidTr="00E254EF">
        <w:trPr>
          <w:trHeight w:val="384"/>
          <w:jc w:val="center"/>
        </w:trPr>
        <w:tc>
          <w:tcPr>
            <w:tcW w:w="421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52697E94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430681E0" w14:textId="177DD619" w:rsidR="00E254EF" w:rsidRPr="002225DD" w:rsidRDefault="00E254EF" w:rsidP="00E254EF">
            <w:pPr>
              <w:pStyle w:val="Nagwek4"/>
            </w:pPr>
          </w:p>
        </w:tc>
        <w:tc>
          <w:tcPr>
            <w:tcW w:w="1559" w:type="dxa"/>
            <w:vAlign w:val="center"/>
          </w:tcPr>
          <w:p w14:paraId="6BB157F2" w14:textId="58B31A2D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Drzwi przeciwpożarowe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87DC7F" w14:textId="045AC3C9" w:rsidR="00E254EF" w:rsidRPr="002C360F" w:rsidRDefault="00E254EF" w:rsidP="00E254EF">
            <w:pPr>
              <w:tabs>
                <w:tab w:val="left" w:pos="8080"/>
              </w:tabs>
              <w:spacing w:after="0" w:line="240" w:lineRule="auto"/>
              <w:ind w:firstLine="34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992" w:type="dxa"/>
          </w:tcPr>
          <w:p w14:paraId="377D02DC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3022B819" w14:textId="4AC30AAA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EFD6741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6F1018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1C91647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66B81F2D" w14:textId="77777777" w:rsidTr="00E254EF">
        <w:trPr>
          <w:trHeight w:val="416"/>
          <w:jc w:val="center"/>
        </w:trPr>
        <w:tc>
          <w:tcPr>
            <w:tcW w:w="42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E5E1229" w14:textId="77777777" w:rsidR="00E254EF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691226B0" w14:textId="77777777" w:rsidR="00E254EF" w:rsidRPr="0094435B" w:rsidRDefault="00E254EF" w:rsidP="00E254EF">
            <w:pPr>
              <w:pStyle w:val="Nagwek4"/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630E24" w14:textId="4EF90320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left="-107" w:right="-105" w:hanging="1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Zestaw hydroforowy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2283FA" w14:textId="2915A29B" w:rsidR="00E254EF" w:rsidRDefault="00E254EF" w:rsidP="00E254EF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3C692F87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62DBBE7" w14:textId="5619F21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38E5B97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75CA56A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842D37C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44361C16" w14:textId="77777777" w:rsidTr="00E254EF">
        <w:trPr>
          <w:trHeight w:val="416"/>
          <w:jc w:val="center"/>
        </w:trPr>
        <w:tc>
          <w:tcPr>
            <w:tcW w:w="42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14D7DEEE" w14:textId="3951D9E1" w:rsidR="00E254EF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3BE41D57" w14:textId="77777777" w:rsidR="00E254EF" w:rsidRDefault="00E254EF" w:rsidP="00E254EF">
            <w:pPr>
              <w:pStyle w:val="Tekstpodstawowywcity"/>
              <w:spacing w:after="0" w:line="240" w:lineRule="auto"/>
              <w:ind w:left="0" w:right="-110"/>
              <w:rPr>
                <w:rFonts w:cstheme="minorHAnsi"/>
                <w:sz w:val="16"/>
              </w:rPr>
            </w:pPr>
            <w:r w:rsidRPr="002225DD">
              <w:rPr>
                <w:rFonts w:cstheme="minorHAnsi"/>
                <w:sz w:val="16"/>
              </w:rPr>
              <w:t xml:space="preserve">Budynek Sądu </w:t>
            </w:r>
            <w:r>
              <w:rPr>
                <w:rFonts w:cstheme="minorHAnsi"/>
                <w:sz w:val="16"/>
              </w:rPr>
              <w:t>Rejonowego</w:t>
            </w:r>
            <w:r w:rsidRPr="002225DD">
              <w:rPr>
                <w:rFonts w:cstheme="minorHAnsi"/>
                <w:sz w:val="16"/>
              </w:rPr>
              <w:t xml:space="preserve"> </w:t>
            </w:r>
          </w:p>
          <w:p w14:paraId="32C54E7F" w14:textId="4D908250" w:rsidR="00E254EF" w:rsidRPr="002225DD" w:rsidRDefault="00E254EF" w:rsidP="00E254EF">
            <w:pPr>
              <w:pStyle w:val="Tekstpodstawowywcity"/>
              <w:spacing w:after="0" w:line="240" w:lineRule="auto"/>
              <w:ind w:left="0" w:right="-110"/>
              <w:rPr>
                <w:rFonts w:cstheme="minorHAnsi"/>
                <w:sz w:val="16"/>
              </w:rPr>
            </w:pPr>
            <w:r w:rsidRPr="002225DD">
              <w:rPr>
                <w:rFonts w:cstheme="minorHAnsi"/>
                <w:sz w:val="16"/>
              </w:rPr>
              <w:t xml:space="preserve">w </w:t>
            </w:r>
            <w:r>
              <w:rPr>
                <w:rFonts w:cstheme="minorHAnsi"/>
                <w:sz w:val="16"/>
              </w:rPr>
              <w:t>Lublińcu</w:t>
            </w:r>
            <w:r w:rsidRPr="002225DD">
              <w:rPr>
                <w:rFonts w:cstheme="minorHAnsi"/>
                <w:sz w:val="16"/>
              </w:rPr>
              <w:t xml:space="preserve"> </w:t>
            </w:r>
          </w:p>
          <w:p w14:paraId="38900FED" w14:textId="539680E9" w:rsidR="00E254EF" w:rsidRPr="0094435B" w:rsidRDefault="00E254EF" w:rsidP="00E254EF">
            <w:pPr>
              <w:pStyle w:val="Nagwek4"/>
            </w:pPr>
            <w:r w:rsidRPr="002225DD">
              <w:t xml:space="preserve">ul. </w:t>
            </w:r>
            <w:r>
              <w:rPr>
                <w:bCs/>
              </w:rPr>
              <w:t>Sądowa 3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09BFCB2C" w14:textId="0AE85A50" w:rsidR="00E254EF" w:rsidRPr="00396112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96112">
              <w:rPr>
                <w:b/>
                <w:sz w:val="16"/>
                <w:szCs w:val="16"/>
              </w:rPr>
              <w:t>Hydranty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E202D2" w14:textId="5B04A820" w:rsidR="00E254EF" w:rsidRPr="002C360F" w:rsidRDefault="00E254EF" w:rsidP="00E254EF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3E52562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292EFBC" w14:textId="6AFE969E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A03B0AC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A9DAB39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BE9A66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5C79BCE1" w14:textId="77777777" w:rsidTr="00E254EF">
        <w:trPr>
          <w:trHeight w:val="416"/>
          <w:jc w:val="center"/>
        </w:trPr>
        <w:tc>
          <w:tcPr>
            <w:tcW w:w="421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54A512F4" w14:textId="77777777" w:rsidR="00E254EF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5BD4FBF9" w14:textId="1AC16841" w:rsidR="00E254EF" w:rsidRPr="0094435B" w:rsidRDefault="00E254EF" w:rsidP="00E254EF">
            <w:pPr>
              <w:pStyle w:val="Nagwek4"/>
            </w:pPr>
          </w:p>
        </w:tc>
        <w:tc>
          <w:tcPr>
            <w:tcW w:w="1559" w:type="dxa"/>
            <w:vAlign w:val="center"/>
          </w:tcPr>
          <w:p w14:paraId="14D3576D" w14:textId="0EDD7739" w:rsidR="00E254EF" w:rsidRPr="00396112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96112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Gaśnice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CDAD85" w14:textId="7B89CB19" w:rsidR="00E254EF" w:rsidRPr="002C360F" w:rsidRDefault="00E254EF" w:rsidP="00E254EF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92" w:type="dxa"/>
          </w:tcPr>
          <w:p w14:paraId="77E91D76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0F866E48" w14:textId="480EB95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3418504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98C184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644E7B4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08AB2AFA" w14:textId="77777777" w:rsidTr="00E254EF">
        <w:trPr>
          <w:trHeight w:val="416"/>
          <w:jc w:val="center"/>
        </w:trPr>
        <w:tc>
          <w:tcPr>
            <w:tcW w:w="421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E08A1EE" w14:textId="77777777" w:rsidR="00E254EF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1C38F53D" w14:textId="08C94E26" w:rsidR="00E254EF" w:rsidRPr="0094435B" w:rsidRDefault="00E254EF" w:rsidP="00E254EF">
            <w:pPr>
              <w:pStyle w:val="Nagwek4"/>
            </w:pPr>
          </w:p>
        </w:tc>
        <w:tc>
          <w:tcPr>
            <w:tcW w:w="1559" w:type="dxa"/>
            <w:vAlign w:val="center"/>
          </w:tcPr>
          <w:p w14:paraId="5024ED77" w14:textId="6133761C" w:rsidR="00E254EF" w:rsidRPr="00396112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96112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Drzwi przeciwpożarowe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B6D2EF" w14:textId="14B1D7DE" w:rsidR="00E254EF" w:rsidRPr="002C360F" w:rsidRDefault="00E254EF" w:rsidP="00E254EF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992" w:type="dxa"/>
          </w:tcPr>
          <w:p w14:paraId="0DBC2D40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07C6F976" w14:textId="13A7217B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775CE726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1CA15A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F66DFF9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5BEC07E0" w14:textId="77777777" w:rsidTr="00E254EF">
        <w:trPr>
          <w:trHeight w:val="360"/>
          <w:jc w:val="center"/>
        </w:trPr>
        <w:tc>
          <w:tcPr>
            <w:tcW w:w="42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16EC7FC" w14:textId="77777777" w:rsidR="00E254EF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6E117968" w14:textId="77777777" w:rsidR="00E254EF" w:rsidRPr="0094435B" w:rsidRDefault="00E254EF" w:rsidP="00E254EF">
            <w:pPr>
              <w:pStyle w:val="Nagwek4"/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6B7EEC" w14:textId="42DA768F" w:rsidR="00E254EF" w:rsidRPr="00396112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Węże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F0EC31" w14:textId="05B30E42" w:rsidR="00E254EF" w:rsidRDefault="00E254EF" w:rsidP="00E254EF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1C0D804A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3AA1E014" w14:textId="7D5E0C5E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F1E35A8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4FD586D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6364B1A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54FCC91C" w14:textId="77777777" w:rsidTr="00E254EF">
        <w:trPr>
          <w:trHeight w:val="416"/>
          <w:jc w:val="center"/>
        </w:trPr>
        <w:tc>
          <w:tcPr>
            <w:tcW w:w="42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601C1783" w14:textId="6C0B16E6" w:rsidR="00E254EF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5D620718" w14:textId="77777777" w:rsidR="00E254EF" w:rsidRDefault="00E254EF" w:rsidP="00E254EF">
            <w:pPr>
              <w:pStyle w:val="Tekstpodstawowywcity"/>
              <w:spacing w:after="0" w:line="240" w:lineRule="auto"/>
              <w:ind w:left="0" w:right="-110"/>
              <w:rPr>
                <w:rFonts w:cstheme="minorHAnsi"/>
                <w:sz w:val="16"/>
              </w:rPr>
            </w:pPr>
            <w:r w:rsidRPr="002225DD">
              <w:rPr>
                <w:rFonts w:cstheme="minorHAnsi"/>
                <w:sz w:val="16"/>
              </w:rPr>
              <w:t xml:space="preserve">Budynek Sądu </w:t>
            </w:r>
            <w:r>
              <w:rPr>
                <w:rFonts w:cstheme="minorHAnsi"/>
                <w:sz w:val="16"/>
              </w:rPr>
              <w:t>Rejonowego</w:t>
            </w:r>
          </w:p>
          <w:p w14:paraId="4157A060" w14:textId="14B709C6" w:rsidR="00E254EF" w:rsidRPr="002225DD" w:rsidRDefault="00E254EF" w:rsidP="00E254EF">
            <w:pPr>
              <w:pStyle w:val="Tekstpodstawowywcity"/>
              <w:spacing w:after="0" w:line="240" w:lineRule="auto"/>
              <w:ind w:left="0" w:right="-110"/>
              <w:rPr>
                <w:rFonts w:cstheme="minorHAnsi"/>
                <w:sz w:val="16"/>
              </w:rPr>
            </w:pPr>
            <w:r w:rsidRPr="002225DD">
              <w:rPr>
                <w:rFonts w:cstheme="minorHAnsi"/>
                <w:sz w:val="16"/>
              </w:rPr>
              <w:t xml:space="preserve">w </w:t>
            </w:r>
            <w:r>
              <w:rPr>
                <w:rFonts w:cstheme="minorHAnsi"/>
                <w:sz w:val="16"/>
              </w:rPr>
              <w:t>Lublińcu</w:t>
            </w:r>
            <w:r w:rsidRPr="002225DD">
              <w:rPr>
                <w:rFonts w:cstheme="minorHAnsi"/>
                <w:sz w:val="16"/>
              </w:rPr>
              <w:t xml:space="preserve"> </w:t>
            </w:r>
          </w:p>
          <w:p w14:paraId="27CA0261" w14:textId="4F1A087A" w:rsidR="00E254EF" w:rsidRPr="0094435B" w:rsidRDefault="00E254EF" w:rsidP="00E254EF">
            <w:pPr>
              <w:pStyle w:val="Nagwek4"/>
            </w:pPr>
            <w:r w:rsidRPr="002225DD">
              <w:t xml:space="preserve">ul. </w:t>
            </w:r>
            <w:r>
              <w:rPr>
                <w:bCs/>
              </w:rPr>
              <w:t>Sobieskiego 8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0BCA125E" w14:textId="4FBD9B5D" w:rsidR="00E254EF" w:rsidRPr="00396112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96112">
              <w:rPr>
                <w:b/>
                <w:sz w:val="16"/>
                <w:szCs w:val="16"/>
              </w:rPr>
              <w:t>Hydranty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2F4C6E" w14:textId="7EEED947" w:rsidR="00E254EF" w:rsidRDefault="00E254EF" w:rsidP="00E254EF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1A8E9C90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B93FF36" w14:textId="69E53E29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7B2A000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AB0CA42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B4C30E7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73EB64E1" w14:textId="77777777" w:rsidTr="00E254EF">
        <w:trPr>
          <w:trHeight w:val="416"/>
          <w:jc w:val="center"/>
        </w:trPr>
        <w:tc>
          <w:tcPr>
            <w:tcW w:w="421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21FECC4" w14:textId="19D06DA5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7DCB188E" w14:textId="221289F9" w:rsidR="00E254EF" w:rsidRPr="002225DD" w:rsidRDefault="00E254EF" w:rsidP="00E254EF">
            <w:pPr>
              <w:pStyle w:val="Nagwek4"/>
            </w:pPr>
          </w:p>
        </w:tc>
        <w:tc>
          <w:tcPr>
            <w:tcW w:w="1559" w:type="dxa"/>
            <w:vAlign w:val="center"/>
          </w:tcPr>
          <w:p w14:paraId="7379FB5D" w14:textId="37FE12EE" w:rsidR="00E254EF" w:rsidRPr="00396112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96112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Gaśnice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AD21B0" w14:textId="2C12643E" w:rsidR="00E254EF" w:rsidRPr="002C360F" w:rsidRDefault="00E254EF" w:rsidP="00E254EF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92" w:type="dxa"/>
          </w:tcPr>
          <w:p w14:paraId="3C55D6EE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71F21D00" w14:textId="6DDC6D31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704F6E73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4D2FE2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632BF8D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51ACED2D" w14:textId="77777777" w:rsidTr="00E254EF">
        <w:trPr>
          <w:trHeight w:val="416"/>
          <w:jc w:val="center"/>
        </w:trPr>
        <w:tc>
          <w:tcPr>
            <w:tcW w:w="421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C29B613" w14:textId="77777777" w:rsidR="00E254EF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273ACA27" w14:textId="77777777" w:rsidR="00E254EF" w:rsidRPr="002225DD" w:rsidRDefault="00E254EF" w:rsidP="00E254EF">
            <w:pPr>
              <w:pStyle w:val="Nagwek4"/>
            </w:pPr>
          </w:p>
        </w:tc>
        <w:tc>
          <w:tcPr>
            <w:tcW w:w="1559" w:type="dxa"/>
            <w:vAlign w:val="center"/>
          </w:tcPr>
          <w:p w14:paraId="1569FD15" w14:textId="29290DA1" w:rsidR="00E254EF" w:rsidRPr="00396112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96112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Drzwi przeciwpożarowe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1EC9F9" w14:textId="02BFFC1F" w:rsidR="00E254EF" w:rsidRDefault="00E254EF" w:rsidP="00E254EF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92" w:type="dxa"/>
          </w:tcPr>
          <w:p w14:paraId="5DBE6E7F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</w:tcPr>
          <w:p w14:paraId="1E3729E7" w14:textId="0134B2DD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454F5198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EFA036C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861F97D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0714BA4B" w14:textId="77777777" w:rsidTr="00E254EF">
        <w:trPr>
          <w:trHeight w:val="416"/>
          <w:jc w:val="center"/>
        </w:trPr>
        <w:tc>
          <w:tcPr>
            <w:tcW w:w="42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213BD19" w14:textId="77777777" w:rsidR="00E254EF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7A4A5B8B" w14:textId="77777777" w:rsidR="00E254EF" w:rsidRPr="002225DD" w:rsidRDefault="00E254EF" w:rsidP="00E254EF">
            <w:pPr>
              <w:pStyle w:val="Nagwek4"/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1A6E041" w14:textId="26FC92CF" w:rsidR="00E254EF" w:rsidRPr="00396112" w:rsidRDefault="00E254EF" w:rsidP="00E254EF">
            <w:pPr>
              <w:tabs>
                <w:tab w:val="left" w:pos="8080"/>
              </w:tabs>
              <w:spacing w:after="0" w:line="240" w:lineRule="auto"/>
              <w:ind w:right="-105" w:hanging="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96112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Zestaw hydroforowy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F5E1B9" w14:textId="1A37DC33" w:rsidR="00E254EF" w:rsidRDefault="00E254EF" w:rsidP="00E254EF">
            <w:pPr>
              <w:tabs>
                <w:tab w:val="left" w:pos="8080"/>
              </w:tabs>
              <w:spacing w:after="0" w:line="240" w:lineRule="auto"/>
              <w:ind w:left="-106" w:right="-105" w:hanging="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16A52481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8E15450" w14:textId="0352B2E1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76C86A8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976D624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F01E756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E254EF" w:rsidRPr="002225DD" w14:paraId="1F903D1B" w14:textId="77777777" w:rsidTr="00E254EF">
        <w:trPr>
          <w:trHeight w:val="416"/>
          <w:jc w:val="center"/>
        </w:trPr>
        <w:tc>
          <w:tcPr>
            <w:tcW w:w="5382" w:type="dxa"/>
            <w:gridSpan w:val="4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2889F1B8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2225D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</w:tcBorders>
          </w:tcPr>
          <w:p w14:paraId="4F0ADB90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  <w:shd w:val="clear" w:color="auto" w:fill="000000"/>
            <w:vAlign w:val="bottom"/>
          </w:tcPr>
          <w:p w14:paraId="6E95F43C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9C7823C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5DBE295" w14:textId="77777777" w:rsidR="00E254EF" w:rsidRPr="002225DD" w:rsidRDefault="00E254EF" w:rsidP="00E254EF">
            <w:pPr>
              <w:tabs>
                <w:tab w:val="left" w:pos="8080"/>
              </w:tabs>
              <w:spacing w:after="0" w:line="240" w:lineRule="auto"/>
              <w:ind w:right="-108" w:hanging="108"/>
              <w:jc w:val="right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</w:tbl>
    <w:p w14:paraId="4ACCEF6D" w14:textId="77777777" w:rsidR="002C360F" w:rsidRPr="008327E8" w:rsidRDefault="002C360F" w:rsidP="002C360F">
      <w:pPr>
        <w:pStyle w:val="Tekstpodstawowywcity"/>
        <w:tabs>
          <w:tab w:val="left" w:pos="851"/>
        </w:tabs>
        <w:spacing w:after="0" w:line="240" w:lineRule="auto"/>
        <w:ind w:left="0"/>
        <w:jc w:val="both"/>
        <w:rPr>
          <w:rFonts w:cstheme="minorHAnsi"/>
          <w:sz w:val="10"/>
          <w:szCs w:val="10"/>
        </w:rPr>
      </w:pPr>
    </w:p>
    <w:p w14:paraId="6E8E75EA" w14:textId="36E5BC38" w:rsidR="002225DD" w:rsidRPr="002225DD" w:rsidRDefault="002225DD" w:rsidP="002225DD">
      <w:pPr>
        <w:pStyle w:val="Tekstpodstawowywcity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2225DD">
        <w:rPr>
          <w:rFonts w:cstheme="minorHAnsi"/>
          <w:b/>
        </w:rPr>
        <w:t>Zobowiązujemy się</w:t>
      </w:r>
      <w:r w:rsidRPr="002225DD">
        <w:rPr>
          <w:rFonts w:cstheme="minorHAnsi"/>
        </w:rPr>
        <w:t xml:space="preserve"> realizować przedmiot zamówienia </w:t>
      </w:r>
      <w:r w:rsidRPr="00405707">
        <w:rPr>
          <w:rFonts w:cstheme="minorHAnsi"/>
          <w:b/>
          <w:bCs/>
        </w:rPr>
        <w:t xml:space="preserve">w </w:t>
      </w:r>
      <w:r w:rsidR="00405707">
        <w:rPr>
          <w:rFonts w:cstheme="minorHAnsi"/>
          <w:b/>
          <w:bCs/>
        </w:rPr>
        <w:t>terminie do dnia 30 czerwca 2026 r.</w:t>
      </w:r>
    </w:p>
    <w:p w14:paraId="6A4E8E29" w14:textId="3C66748D" w:rsidR="002225DD" w:rsidRPr="002225DD" w:rsidRDefault="002225DD" w:rsidP="002225DD">
      <w:pPr>
        <w:pStyle w:val="Tekstpodstawowywcity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2225DD">
        <w:rPr>
          <w:rFonts w:cstheme="minorHAnsi"/>
        </w:rPr>
        <w:t xml:space="preserve">Akceptujemy obowiązującą formę rozliczenia wynagrodzenia za wykonanie przedmiotu zamówienia zgodnie </w:t>
      </w:r>
      <w:r>
        <w:rPr>
          <w:rFonts w:cstheme="minorHAnsi"/>
        </w:rPr>
        <w:br/>
      </w:r>
      <w:r w:rsidRPr="002225DD">
        <w:rPr>
          <w:rFonts w:cstheme="minorHAnsi"/>
        </w:rPr>
        <w:t xml:space="preserve">z Zaproszeniem. </w:t>
      </w:r>
    </w:p>
    <w:p w14:paraId="62B0BA59" w14:textId="6EDA0B64" w:rsidR="002225DD" w:rsidRPr="00405707" w:rsidRDefault="002225DD" w:rsidP="002225DD">
      <w:pPr>
        <w:pStyle w:val="Tekstpodstawowywcity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2225DD">
        <w:rPr>
          <w:rFonts w:cstheme="minorHAnsi"/>
          <w:b/>
        </w:rPr>
        <w:t xml:space="preserve">Oświadczam(y), że </w:t>
      </w:r>
      <w:r w:rsidRPr="002225DD">
        <w:rPr>
          <w:rFonts w:cstheme="minorHAnsi"/>
        </w:rPr>
        <w:t>w cenie oferty zostały uwzględnione wszystkie koszty wykonania zamówienia i realizacji przyszłego świadczenia umownego i oferta nie stanowi czynu nieuczciwej konkurencji.</w:t>
      </w:r>
    </w:p>
    <w:p w14:paraId="70A28A2F" w14:textId="5A0B9E95" w:rsidR="00405707" w:rsidRPr="00405707" w:rsidRDefault="00405707" w:rsidP="00405707">
      <w:pPr>
        <w:pStyle w:val="Tekstpodstawowywcity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theme="minorHAnsi"/>
          <w:b/>
        </w:rPr>
      </w:pPr>
      <w:r w:rsidRPr="00405707">
        <w:rPr>
          <w:rFonts w:cstheme="minorHAnsi"/>
          <w:b/>
        </w:rPr>
        <w:t xml:space="preserve">Oświadczam(y), że </w:t>
      </w:r>
      <w:r w:rsidRPr="00405707">
        <w:rPr>
          <w:rFonts w:cstheme="minorHAnsi"/>
        </w:rPr>
        <w:t xml:space="preserve">wszelkie czynności wykonywane będą zgodnie z zapisami Szczegółowego Opisu Przedmiotu Zamówienia dla Zadania </w:t>
      </w:r>
      <w:r>
        <w:rPr>
          <w:rFonts w:cstheme="minorHAnsi"/>
        </w:rPr>
        <w:t>C</w:t>
      </w:r>
      <w:r w:rsidRPr="00405707">
        <w:rPr>
          <w:rFonts w:cstheme="minorHAnsi"/>
        </w:rPr>
        <w:t xml:space="preserve"> tj. Załącznikiem nr 1.</w:t>
      </w:r>
      <w:r>
        <w:rPr>
          <w:rFonts w:cstheme="minorHAnsi"/>
        </w:rPr>
        <w:t>C</w:t>
      </w:r>
      <w:r w:rsidRPr="00405707">
        <w:rPr>
          <w:rFonts w:cstheme="minorHAnsi"/>
        </w:rPr>
        <w:t xml:space="preserve"> do Zaproszenia. </w:t>
      </w:r>
    </w:p>
    <w:p w14:paraId="129FC599" w14:textId="66FCC276" w:rsidR="002225DD" w:rsidRDefault="002225DD" w:rsidP="00EB7E2E">
      <w:pPr>
        <w:jc w:val="center"/>
        <w:rPr>
          <w:rFonts w:cstheme="minorHAnsi"/>
          <w:b/>
          <w:bCs/>
          <w:sz w:val="10"/>
          <w:szCs w:val="10"/>
        </w:rPr>
      </w:pPr>
    </w:p>
    <w:p w14:paraId="36EEF0DF" w14:textId="079B778D" w:rsidR="00EB7E2E" w:rsidRDefault="00EB7E2E" w:rsidP="00EB7E2E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***</w:t>
      </w:r>
    </w:p>
    <w:p w14:paraId="35E3AA02" w14:textId="0BF3CDAB" w:rsidR="00EB7E2E" w:rsidRDefault="00EB7E2E" w:rsidP="00EB7E2E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(P O Z O S T A Ł E    O Ś W I A D C Z E N I A)</w:t>
      </w:r>
    </w:p>
    <w:p w14:paraId="06B5221B" w14:textId="77777777" w:rsidR="00EB7E2E" w:rsidRPr="00EB7E2E" w:rsidRDefault="00EB7E2E" w:rsidP="00EB7E2E">
      <w:pPr>
        <w:spacing w:after="0" w:line="240" w:lineRule="auto"/>
        <w:jc w:val="center"/>
        <w:rPr>
          <w:rFonts w:cstheme="minorHAnsi"/>
          <w:b/>
          <w:bCs/>
        </w:rPr>
      </w:pPr>
    </w:p>
    <w:p w14:paraId="4BB34F8C" w14:textId="77777777" w:rsidR="00EB7E2E" w:rsidRPr="00EB7E2E" w:rsidRDefault="002225DD" w:rsidP="000737E1">
      <w:pPr>
        <w:pStyle w:val="Akapitzlist"/>
        <w:numPr>
          <w:ilvl w:val="0"/>
          <w:numId w:val="14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EB7E2E">
        <w:rPr>
          <w:rFonts w:cstheme="minorHAnsi"/>
          <w:b/>
          <w:bCs/>
        </w:rPr>
        <w:t>Oświadczam</w:t>
      </w:r>
      <w:r w:rsidRPr="00EB7E2E">
        <w:rPr>
          <w:rFonts w:cstheme="minorHAnsi"/>
        </w:rPr>
        <w:t>/</w:t>
      </w:r>
      <w:r w:rsidRPr="00EB7E2E">
        <w:rPr>
          <w:rFonts w:cstheme="minorHAnsi"/>
          <w:b/>
          <w:bCs/>
        </w:rPr>
        <w:t>Oświadczamy</w:t>
      </w:r>
      <w:r w:rsidRPr="00EB7E2E">
        <w:rPr>
          <w:rFonts w:cstheme="minorHAnsi"/>
        </w:rPr>
        <w:t>*, że</w:t>
      </w:r>
      <w:r w:rsidR="00E56A1C" w:rsidRPr="00EB7E2E">
        <w:rPr>
          <w:rFonts w:cstheme="minorHAnsi"/>
        </w:rPr>
        <w:t>:</w:t>
      </w:r>
      <w:r w:rsidRPr="00EB7E2E">
        <w:rPr>
          <w:rFonts w:cstheme="minorHAnsi"/>
        </w:rPr>
        <w:t xml:space="preserve"> </w:t>
      </w:r>
      <w:r w:rsidR="00E56A1C" w:rsidRPr="00EB7E2E">
        <w:rPr>
          <w:rFonts w:cstheme="minorHAnsi"/>
        </w:rPr>
        <w:t xml:space="preserve">  </w:t>
      </w:r>
      <w:r w:rsidR="00E56A1C" w:rsidRPr="00EB7E2E">
        <w:rPr>
          <w:rFonts w:cstheme="minorHAnsi"/>
          <w:bCs/>
          <w:i/>
          <w:iCs/>
          <w:color w:val="00B0F0"/>
          <w:sz w:val="16"/>
          <w:szCs w:val="16"/>
          <w:u w:val="single"/>
        </w:rPr>
        <w:t xml:space="preserve">należy zaznaczyć odpowiednie </w:t>
      </w:r>
    </w:p>
    <w:p w14:paraId="76DCC373" w14:textId="27CF0303" w:rsidR="00FD7DD7" w:rsidRPr="00EB7E2E" w:rsidRDefault="00D10A60" w:rsidP="00EB7E2E">
      <w:pPr>
        <w:pStyle w:val="Akapitzlist"/>
        <w:suppressAutoHyphens/>
        <w:spacing w:after="0" w:line="240" w:lineRule="auto"/>
        <w:ind w:left="284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  <w:b/>
            <w:color w:val="000000"/>
            <w:sz w:val="24"/>
            <w:szCs w:val="20"/>
          </w:rPr>
          <w:id w:val="470489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707" w:rsidRPr="00EB7E2E">
            <w:rPr>
              <w:rFonts w:ascii="MS Gothic" w:eastAsia="MS Gothic" w:hAnsi="MS Gothic" w:cstheme="minorHAnsi" w:hint="eastAsia"/>
              <w:b/>
              <w:color w:val="000000"/>
              <w:sz w:val="24"/>
              <w:szCs w:val="20"/>
            </w:rPr>
            <w:t>☐</w:t>
          </w:r>
        </w:sdtContent>
      </w:sdt>
      <w:r w:rsidR="002225DD" w:rsidRPr="00EB7E2E">
        <w:rPr>
          <w:rFonts w:cstheme="minorHAnsi"/>
          <w:b/>
          <w:color w:val="000000"/>
          <w:sz w:val="24"/>
          <w:szCs w:val="20"/>
        </w:rPr>
        <w:t>spełniam</w:t>
      </w:r>
      <w:r w:rsidR="002225DD" w:rsidRPr="00EB7E2E">
        <w:rPr>
          <w:rFonts w:cstheme="minorHAnsi"/>
          <w:color w:val="000000"/>
          <w:sz w:val="24"/>
          <w:szCs w:val="20"/>
        </w:rPr>
        <w:t xml:space="preserve"> </w:t>
      </w:r>
      <w:r w:rsidR="002225DD" w:rsidRPr="00EB7E2E">
        <w:rPr>
          <w:rFonts w:cstheme="minorHAnsi"/>
        </w:rPr>
        <w:t xml:space="preserve">warunki udziału w niniejszym postępowaniu, </w:t>
      </w:r>
      <w:r w:rsidR="00FD7DD7" w:rsidRPr="00EB7E2E">
        <w:rPr>
          <w:rFonts w:cstheme="minorHAnsi"/>
        </w:rPr>
        <w:t>w zakresie:</w:t>
      </w:r>
    </w:p>
    <w:p w14:paraId="345EEA16" w14:textId="02E9A4F4" w:rsidR="002225DD" w:rsidRPr="00405707" w:rsidRDefault="00D10A60" w:rsidP="0040570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cstheme="minorHAnsi"/>
          <w:b/>
          <w:color w:val="000000"/>
          <w:sz w:val="24"/>
        </w:rPr>
      </w:pPr>
      <w:sdt>
        <w:sdtPr>
          <w:rPr>
            <w:rFonts w:cstheme="minorHAnsi"/>
            <w:b/>
            <w:color w:val="000000"/>
            <w:szCs w:val="20"/>
          </w:rPr>
          <w:id w:val="345220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7DD7" w:rsidRPr="00405707">
            <w:rPr>
              <w:rFonts w:ascii="MS Gothic" w:eastAsia="MS Gothic" w:hAnsi="MS Gothic" w:cstheme="minorHAnsi" w:hint="eastAsia"/>
              <w:b/>
              <w:color w:val="000000"/>
              <w:szCs w:val="20"/>
            </w:rPr>
            <w:t>☐</w:t>
          </w:r>
        </w:sdtContent>
      </w:sdt>
      <w:r w:rsidR="002225DD" w:rsidRPr="00405707">
        <w:rPr>
          <w:rFonts w:cstheme="minorHAnsi"/>
          <w:b/>
          <w:color w:val="000000"/>
          <w:sz w:val="24"/>
          <w:highlight w:val="lightGray"/>
        </w:rPr>
        <w:t>ZADANIE A</w:t>
      </w:r>
    </w:p>
    <w:p w14:paraId="5869CA7A" w14:textId="77777777" w:rsidR="00405707" w:rsidRPr="00405707" w:rsidRDefault="00405707" w:rsidP="0040570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cstheme="minorHAnsi"/>
          <w:b/>
          <w:color w:val="000000"/>
          <w:sz w:val="10"/>
          <w:szCs w:val="10"/>
        </w:rPr>
      </w:pPr>
    </w:p>
    <w:p w14:paraId="3703CCE0" w14:textId="6D89A01C" w:rsidR="002225DD" w:rsidRPr="00405707" w:rsidRDefault="00D10A60" w:rsidP="0040570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cstheme="minorHAnsi"/>
          <w:b/>
          <w:color w:val="000000"/>
          <w:sz w:val="24"/>
        </w:rPr>
      </w:pPr>
      <w:sdt>
        <w:sdtPr>
          <w:rPr>
            <w:rFonts w:cstheme="minorHAnsi"/>
            <w:b/>
            <w:color w:val="000000"/>
            <w:szCs w:val="20"/>
          </w:rPr>
          <w:id w:val="1681620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7DD7" w:rsidRPr="00405707">
            <w:rPr>
              <w:rFonts w:ascii="MS Gothic" w:eastAsia="MS Gothic" w:hAnsi="MS Gothic" w:cstheme="minorHAnsi" w:hint="eastAsia"/>
              <w:b/>
              <w:color w:val="000000"/>
              <w:szCs w:val="20"/>
            </w:rPr>
            <w:t>☐</w:t>
          </w:r>
        </w:sdtContent>
      </w:sdt>
      <w:r w:rsidR="002225DD" w:rsidRPr="00405707">
        <w:rPr>
          <w:rFonts w:cstheme="minorHAnsi"/>
          <w:b/>
          <w:color w:val="000000"/>
          <w:sz w:val="24"/>
          <w:highlight w:val="lightGray"/>
        </w:rPr>
        <w:t>ZADANIE B</w:t>
      </w:r>
      <w:r w:rsidR="002225DD" w:rsidRPr="00405707">
        <w:rPr>
          <w:rFonts w:cstheme="minorHAnsi"/>
          <w:b/>
          <w:color w:val="000000"/>
          <w:sz w:val="24"/>
        </w:rPr>
        <w:t xml:space="preserve"> </w:t>
      </w:r>
    </w:p>
    <w:p w14:paraId="53D03154" w14:textId="77777777" w:rsidR="00405707" w:rsidRPr="00405707" w:rsidRDefault="00405707" w:rsidP="0040570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cstheme="minorHAnsi"/>
          <w:b/>
          <w:color w:val="000000"/>
          <w:sz w:val="10"/>
          <w:szCs w:val="10"/>
        </w:rPr>
      </w:pPr>
    </w:p>
    <w:p w14:paraId="6F21E8B7" w14:textId="618FCFA8" w:rsidR="00405707" w:rsidRPr="00405707" w:rsidRDefault="00D10A60" w:rsidP="0040570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cstheme="minorHAnsi"/>
          <w:b/>
          <w:color w:val="000000"/>
          <w:szCs w:val="20"/>
        </w:rPr>
      </w:pPr>
      <w:sdt>
        <w:sdtPr>
          <w:rPr>
            <w:rFonts w:cstheme="minorHAnsi"/>
            <w:b/>
            <w:color w:val="000000"/>
            <w:szCs w:val="20"/>
          </w:rPr>
          <w:id w:val="-1987077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707" w:rsidRPr="00405707">
            <w:rPr>
              <w:rFonts w:ascii="MS Gothic" w:eastAsia="MS Gothic" w:hAnsi="MS Gothic" w:cstheme="minorHAnsi" w:hint="eastAsia"/>
              <w:b/>
              <w:color w:val="000000"/>
              <w:szCs w:val="20"/>
            </w:rPr>
            <w:t>☐</w:t>
          </w:r>
        </w:sdtContent>
      </w:sdt>
      <w:r w:rsidR="00405707" w:rsidRPr="00405707">
        <w:rPr>
          <w:rFonts w:cstheme="minorHAnsi"/>
          <w:b/>
          <w:color w:val="000000"/>
          <w:sz w:val="24"/>
          <w:highlight w:val="lightGray"/>
        </w:rPr>
        <w:t>ZADANIE C</w:t>
      </w:r>
      <w:r w:rsidR="00405707" w:rsidRPr="00405707">
        <w:rPr>
          <w:rFonts w:cstheme="minorHAnsi"/>
          <w:b/>
          <w:color w:val="000000"/>
          <w:sz w:val="24"/>
        </w:rPr>
        <w:t xml:space="preserve"> </w:t>
      </w:r>
    </w:p>
    <w:p w14:paraId="744CE3B2" w14:textId="77777777" w:rsidR="00405707" w:rsidRPr="00405707" w:rsidRDefault="00405707" w:rsidP="008327E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0"/>
          <w:szCs w:val="10"/>
        </w:rPr>
      </w:pPr>
    </w:p>
    <w:p w14:paraId="61F257F0" w14:textId="7122DFC5" w:rsidR="002225DD" w:rsidRPr="008327E8" w:rsidRDefault="00D10A60" w:rsidP="00405707">
      <w:pPr>
        <w:ind w:left="284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80317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707">
            <w:rPr>
              <w:rFonts w:ascii="MS Gothic" w:eastAsia="MS Gothic" w:hAnsi="MS Gothic" w:cstheme="minorHAnsi" w:hint="eastAsia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2225DD" w:rsidRPr="00405707">
        <w:rPr>
          <w:rFonts w:cstheme="minorHAnsi"/>
          <w:b/>
          <w:bCs/>
          <w:color w:val="000000"/>
          <w:sz w:val="24"/>
          <w:szCs w:val="24"/>
        </w:rPr>
        <w:tab/>
        <w:t>nie spełniam</w:t>
      </w:r>
      <w:r w:rsidR="002225DD" w:rsidRPr="008327E8">
        <w:rPr>
          <w:rFonts w:cstheme="minorHAnsi"/>
          <w:color w:val="000000"/>
          <w:sz w:val="24"/>
          <w:szCs w:val="24"/>
        </w:rPr>
        <w:t xml:space="preserve"> </w:t>
      </w:r>
      <w:r w:rsidR="002225DD" w:rsidRPr="008327E8">
        <w:rPr>
          <w:rFonts w:cstheme="minorHAnsi"/>
          <w:sz w:val="24"/>
          <w:szCs w:val="24"/>
        </w:rPr>
        <w:t>warunków udziału w niniejszym postępowaniu</w:t>
      </w:r>
      <w:r w:rsidR="008327E8">
        <w:rPr>
          <w:rFonts w:cstheme="minorHAnsi"/>
          <w:sz w:val="24"/>
          <w:szCs w:val="24"/>
        </w:rPr>
        <w:t>.</w:t>
      </w:r>
    </w:p>
    <w:p w14:paraId="571375DF" w14:textId="09476881" w:rsidR="006B4107" w:rsidRPr="006B4107" w:rsidRDefault="000F133F" w:rsidP="00780975">
      <w:pPr>
        <w:pStyle w:val="Akapitzlist"/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cstheme="minorHAnsi"/>
          <w:b/>
          <w:i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>, że</w:t>
      </w:r>
      <w:r w:rsidR="006B4107">
        <w:rPr>
          <w:rFonts w:cstheme="minorHAnsi"/>
        </w:rPr>
        <w:t xml:space="preserve"> wobec ww. wykonawcy/ów</w:t>
      </w:r>
      <w:r w:rsidR="008327E8">
        <w:rPr>
          <w:rFonts w:cstheme="minorHAnsi"/>
        </w:rPr>
        <w:t xml:space="preserve">          </w:t>
      </w:r>
      <w:r w:rsidR="008327E8" w:rsidRPr="008327E8">
        <w:rPr>
          <w:rFonts w:cstheme="minorHAnsi"/>
          <w:bCs/>
          <w:i/>
          <w:iCs/>
          <w:color w:val="00B0F0"/>
          <w:sz w:val="16"/>
          <w:szCs w:val="16"/>
          <w:u w:val="single"/>
        </w:rPr>
        <w:t xml:space="preserve"> </w:t>
      </w:r>
      <w:r w:rsidR="008327E8" w:rsidRPr="00E56A1C">
        <w:rPr>
          <w:rFonts w:cstheme="minorHAnsi"/>
          <w:bCs/>
          <w:i/>
          <w:iCs/>
          <w:color w:val="00B0F0"/>
          <w:sz w:val="16"/>
          <w:szCs w:val="16"/>
          <w:u w:val="single"/>
        </w:rPr>
        <w:t xml:space="preserve">należy zaznaczyć </w:t>
      </w:r>
      <w:r w:rsidR="008327E8">
        <w:rPr>
          <w:rFonts w:cstheme="minorHAnsi"/>
          <w:bCs/>
          <w:i/>
          <w:iCs/>
          <w:color w:val="00B0F0"/>
          <w:sz w:val="16"/>
          <w:szCs w:val="16"/>
          <w:u w:val="single"/>
        </w:rPr>
        <w:t>odpowiednie</w:t>
      </w:r>
    </w:p>
    <w:p w14:paraId="700A1551" w14:textId="77777777" w:rsidR="008327E8" w:rsidRDefault="00D10A60" w:rsidP="006B4107">
      <w:pPr>
        <w:spacing w:after="0"/>
        <w:ind w:left="3" w:firstLine="1"/>
        <w:jc w:val="both"/>
        <w:rPr>
          <w:rFonts w:cstheme="minorHAnsi"/>
          <w:b/>
          <w:color w:val="000000"/>
          <w:szCs w:val="20"/>
        </w:rPr>
      </w:pPr>
      <w:sdt>
        <w:sdtPr>
          <w:rPr>
            <w:rFonts w:cstheme="minorHAnsi"/>
            <w:color w:val="000000"/>
            <w:sz w:val="24"/>
            <w:szCs w:val="24"/>
          </w:rPr>
          <w:id w:val="78693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7E8" w:rsidRPr="008327E8">
            <w:rPr>
              <w:rFonts w:ascii="MS Gothic" w:eastAsia="MS Gothic" w:hAnsi="MS Gothic" w:cstheme="minorHAnsi" w:hint="eastAsia"/>
              <w:color w:val="000000"/>
              <w:sz w:val="24"/>
              <w:szCs w:val="24"/>
            </w:rPr>
            <w:t>☐</w:t>
          </w:r>
        </w:sdtContent>
      </w:sdt>
      <w:r w:rsidR="006B4107" w:rsidRPr="006B4107">
        <w:rPr>
          <w:rFonts w:cstheme="minorHAnsi"/>
          <w:color w:val="000000"/>
          <w:sz w:val="52"/>
          <w:szCs w:val="48"/>
        </w:rPr>
        <w:tab/>
      </w:r>
      <w:r w:rsidR="006B4107">
        <w:rPr>
          <w:rFonts w:cstheme="minorHAnsi"/>
          <w:b/>
          <w:color w:val="000000"/>
          <w:szCs w:val="20"/>
        </w:rPr>
        <w:t>zachodzą</w:t>
      </w:r>
    </w:p>
    <w:p w14:paraId="03BEB7A6" w14:textId="15A4C98C" w:rsidR="006B4107" w:rsidRPr="00E02B94" w:rsidRDefault="006B4107" w:rsidP="006B4107">
      <w:pPr>
        <w:spacing w:after="0"/>
        <w:ind w:left="3" w:firstLine="1"/>
        <w:jc w:val="both"/>
        <w:rPr>
          <w:rFonts w:cstheme="minorHAnsi"/>
          <w:bCs/>
          <w:i/>
          <w:iCs/>
          <w:color w:val="00B0F0"/>
          <w:u w:val="single"/>
        </w:rPr>
      </w:pPr>
      <w:r w:rsidRPr="006B4107">
        <w:rPr>
          <w:rFonts w:cstheme="minorHAnsi"/>
          <w:color w:val="000000"/>
          <w:szCs w:val="20"/>
        </w:rPr>
        <w:tab/>
      </w:r>
      <w:r w:rsidRPr="006B4107">
        <w:rPr>
          <w:rFonts w:cstheme="minorHAnsi"/>
          <w:color w:val="000000"/>
          <w:szCs w:val="20"/>
        </w:rPr>
        <w:tab/>
      </w:r>
      <w:sdt>
        <w:sdtPr>
          <w:rPr>
            <w:rFonts w:cstheme="minorHAnsi"/>
            <w:color w:val="000000"/>
            <w:sz w:val="24"/>
            <w:szCs w:val="24"/>
          </w:rPr>
          <w:id w:val="-1712566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27E8">
            <w:rPr>
              <w:rFonts w:ascii="MS Gothic" w:eastAsia="MS Gothic" w:hAnsi="MS Gothic" w:cstheme="minorHAnsi" w:hint="eastAsia"/>
              <w:color w:val="000000"/>
              <w:sz w:val="24"/>
              <w:szCs w:val="24"/>
            </w:rPr>
            <w:t>☐</w:t>
          </w:r>
        </w:sdtContent>
      </w:sdt>
      <w:r w:rsidRPr="006B4107">
        <w:rPr>
          <w:rFonts w:cstheme="minorHAnsi"/>
          <w:color w:val="000000"/>
          <w:sz w:val="52"/>
          <w:szCs w:val="48"/>
        </w:rPr>
        <w:tab/>
      </w:r>
      <w:r w:rsidRPr="006B4107">
        <w:rPr>
          <w:rFonts w:cstheme="minorHAnsi"/>
          <w:b/>
          <w:color w:val="000000"/>
          <w:szCs w:val="20"/>
        </w:rPr>
        <w:t xml:space="preserve">nie </w:t>
      </w:r>
      <w:r>
        <w:rPr>
          <w:rFonts w:cstheme="minorHAnsi"/>
          <w:b/>
          <w:color w:val="000000"/>
          <w:szCs w:val="20"/>
        </w:rPr>
        <w:t>zachodzą</w:t>
      </w:r>
      <w:r w:rsidR="00E02B94">
        <w:rPr>
          <w:rFonts w:cstheme="minorHAnsi"/>
          <w:b/>
          <w:color w:val="000000"/>
          <w:szCs w:val="20"/>
        </w:rPr>
        <w:t xml:space="preserve">          </w:t>
      </w:r>
    </w:p>
    <w:p w14:paraId="3026E668" w14:textId="60FF71D1" w:rsidR="000F133F" w:rsidRPr="000F133F" w:rsidRDefault="000F133F" w:rsidP="006B4107">
      <w:pPr>
        <w:pStyle w:val="Akapitzlist"/>
        <w:suppressAutoHyphens/>
        <w:spacing w:after="0" w:line="240" w:lineRule="auto"/>
        <w:ind w:left="284"/>
        <w:jc w:val="both"/>
        <w:rPr>
          <w:rFonts w:cstheme="minorHAnsi"/>
          <w:b/>
          <w:i/>
        </w:rPr>
      </w:pPr>
      <w:r w:rsidRPr="00DA0E48">
        <w:rPr>
          <w:rFonts w:cstheme="minorHAnsi"/>
          <w:color w:val="000000"/>
          <w:sz w:val="52"/>
          <w:szCs w:val="48"/>
          <w:u w:val="single"/>
        </w:rPr>
        <w:lastRenderedPageBreak/>
        <w:tab/>
      </w:r>
      <w:r w:rsidRPr="000F133F">
        <w:rPr>
          <w:rFonts w:cstheme="minorHAnsi"/>
        </w:rPr>
        <w:t xml:space="preserve">którekolwiek z okoliczności wskazanych </w:t>
      </w:r>
      <w:r w:rsidRPr="000F133F">
        <w:rPr>
          <w:rFonts w:cstheme="minorHAnsi"/>
          <w:b/>
          <w:u w:val="single"/>
        </w:rPr>
        <w:t>w art. 7 ust. 1</w:t>
      </w:r>
      <w:r w:rsidRPr="000F133F">
        <w:rPr>
          <w:rFonts w:cstheme="minorHAnsi"/>
        </w:rPr>
        <w:t xml:space="preserve"> </w:t>
      </w:r>
      <w:r w:rsidRPr="000F133F">
        <w:rPr>
          <w:rFonts w:cstheme="minorHAnsi"/>
          <w:b/>
          <w:i/>
        </w:rPr>
        <w:t>Ustawy z dnia 13 kwietnia 2022 r. o szczególnych rozwiązaniach w zakresie przeciwdziałania wspierania agresji na Ukrainę oraz służących ochronie bezpieczeństwa narodowego.</w:t>
      </w:r>
    </w:p>
    <w:p w14:paraId="4BC1C027" w14:textId="6DE23040" w:rsidR="000F133F" w:rsidRPr="000F133F" w:rsidRDefault="000F133F" w:rsidP="00BB0F99">
      <w:pPr>
        <w:pStyle w:val="Akapitzlist"/>
        <w:numPr>
          <w:ilvl w:val="0"/>
          <w:numId w:val="14"/>
        </w:numPr>
        <w:suppressAutoHyphens/>
        <w:ind w:left="284" w:hanging="284"/>
        <w:jc w:val="both"/>
        <w:rPr>
          <w:rFonts w:cstheme="minorHAnsi"/>
          <w:b/>
          <w:bCs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 xml:space="preserve">, </w:t>
      </w:r>
      <w:r w:rsidRPr="000F133F">
        <w:rPr>
          <w:rFonts w:cstheme="minorHAnsi"/>
          <w:bCs/>
        </w:rPr>
        <w:t>że</w:t>
      </w:r>
      <w:r w:rsidRPr="000F133F">
        <w:rPr>
          <w:rFonts w:cstheme="minorHAnsi"/>
          <w:b/>
          <w:bCs/>
        </w:rPr>
        <w:t xml:space="preserve"> </w:t>
      </w:r>
      <w:r w:rsidRPr="000F133F">
        <w:rPr>
          <w:rFonts w:cstheme="minorHAnsi"/>
          <w:bCs/>
        </w:rPr>
        <w:t xml:space="preserve">przedmiot zamówienia został opisany w sposób jednoznaczny i wyczerpujący, za pomocą dostatecznie dokładnych i zrozumiałych określeń, z uwzględnieniem wymagań i okoliczności mogących mieć wpływ na sporządzenie oferty zatem </w:t>
      </w:r>
      <w:r w:rsidRPr="000F133F">
        <w:rPr>
          <w:rFonts w:cstheme="minorHAnsi"/>
          <w:b/>
          <w:bCs/>
        </w:rPr>
        <w:t xml:space="preserve">cena przedmiotu zamówienia uwzględnia wszelkie koszty niezbędne dla jego prawidłowego wykonania. </w:t>
      </w:r>
    </w:p>
    <w:p w14:paraId="62F566B1" w14:textId="5E759C71" w:rsidR="000F133F" w:rsidRPr="000F133F" w:rsidRDefault="000F133F" w:rsidP="00780975">
      <w:pPr>
        <w:pStyle w:val="Akapitzlist"/>
        <w:numPr>
          <w:ilvl w:val="0"/>
          <w:numId w:val="14"/>
        </w:numPr>
        <w:suppressAutoHyphens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 xml:space="preserve">, że w cenie oferty podanej w ust. 3 powyżej zostały uwzględnione wszystkie koszty wykonania zamówienia i realizacji przyszłego świadczenia umownego. W ofercie nie zostały zastosowane ceny dumpingowe </w:t>
      </w:r>
      <w:r w:rsidR="00B04F83">
        <w:rPr>
          <w:rFonts w:cstheme="minorHAnsi"/>
        </w:rPr>
        <w:br/>
      </w:r>
      <w:r w:rsidRPr="000F133F">
        <w:rPr>
          <w:rFonts w:cstheme="minorHAnsi"/>
        </w:rPr>
        <w:t xml:space="preserve">i oferta nie stanowi czynu nieuczciwej konkurencji, zgodnie art. 5–17 ustawy z dnia 16 kwietnia 1993 r. o zwalczaniu nieuczciwej konkurencji. </w:t>
      </w:r>
    </w:p>
    <w:p w14:paraId="7B717BEC" w14:textId="52DE7286" w:rsidR="000F133F" w:rsidRPr="000F133F" w:rsidRDefault="000F133F" w:rsidP="00780975">
      <w:pPr>
        <w:pStyle w:val="Akapitzlist"/>
        <w:numPr>
          <w:ilvl w:val="0"/>
          <w:numId w:val="14"/>
        </w:numPr>
        <w:suppressAutoHyphens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 xml:space="preserve">, że uważam/uważamy się za związanego/związanych ofertą na okres wskazany w SWZ tj. </w:t>
      </w:r>
      <w:r w:rsidRPr="000F133F">
        <w:rPr>
          <w:rFonts w:cstheme="minorHAnsi"/>
          <w:b/>
          <w:bCs/>
        </w:rPr>
        <w:t xml:space="preserve">30 dni, </w:t>
      </w:r>
      <w:r w:rsidRPr="000F133F">
        <w:rPr>
          <w:rFonts w:cstheme="minorHAnsi"/>
          <w:bCs/>
        </w:rPr>
        <w:t>licząc od dnia, w którym wyznaczono termin składania ofert, z tym dniem włącznie</w:t>
      </w:r>
      <w:r w:rsidRPr="000F133F">
        <w:rPr>
          <w:rFonts w:cstheme="minorHAnsi"/>
        </w:rPr>
        <w:t xml:space="preserve">. </w:t>
      </w:r>
    </w:p>
    <w:p w14:paraId="4BAC14F4" w14:textId="06C14D5A" w:rsidR="000F133F" w:rsidRPr="000F133F" w:rsidRDefault="000F133F" w:rsidP="00780975">
      <w:pPr>
        <w:pStyle w:val="Akapitzlist"/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  <w:bCs/>
        </w:rPr>
        <w:t>Oświadczam</w:t>
      </w:r>
      <w:r w:rsidRPr="000F133F">
        <w:rPr>
          <w:rFonts w:cstheme="minorHAnsi"/>
        </w:rPr>
        <w:t>, że zapoznałem/zapoznaliśmy się z wzorem umowy</w:t>
      </w:r>
      <w:r w:rsidR="00E56A1C">
        <w:rPr>
          <w:rFonts w:cstheme="minorHAnsi"/>
        </w:rPr>
        <w:t xml:space="preserve">, odpowiednim do zadania, którego dotyczy złożona oferta, </w:t>
      </w:r>
      <w:r w:rsidRPr="000F133F">
        <w:rPr>
          <w:rFonts w:cstheme="minorHAnsi"/>
        </w:rPr>
        <w:t xml:space="preserve">i zobowiązuję /zobowiązujemy się, w przypadku wyboru mojej/naszej oferty jako najkorzystniejszej, do zawarcia Umowy na zasadach określonych w tym dokumencie, w wyznaczonym przez Zamawiającego miejscu </w:t>
      </w:r>
      <w:r w:rsidR="00E56A1C">
        <w:rPr>
          <w:rFonts w:cstheme="minorHAnsi"/>
        </w:rPr>
        <w:br/>
      </w:r>
      <w:r w:rsidRPr="000F133F">
        <w:rPr>
          <w:rFonts w:cstheme="minorHAnsi"/>
        </w:rPr>
        <w:t xml:space="preserve">i terminie. </w:t>
      </w:r>
      <w:r w:rsidR="00B04F83">
        <w:rPr>
          <w:rFonts w:cstheme="minorHAnsi"/>
        </w:rPr>
        <w:t>Powyższe dotyczy również projektu umowy powierzenia przetwarzania danych osobowych.</w:t>
      </w:r>
    </w:p>
    <w:p w14:paraId="72ECE9FC" w14:textId="3E0151C2" w:rsidR="000F133F" w:rsidRPr="000F133F" w:rsidRDefault="000F133F" w:rsidP="00E46EE5">
      <w:pPr>
        <w:pStyle w:val="Akapitzlist"/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0F133F">
        <w:rPr>
          <w:rFonts w:cstheme="minorHAnsi"/>
          <w:b/>
        </w:rPr>
        <w:t>Oświadczam</w:t>
      </w:r>
      <w:r w:rsidRPr="000F133F">
        <w:rPr>
          <w:rFonts w:cstheme="minorHAnsi"/>
        </w:rPr>
        <w:t>, iż informacje i dokumenty zawarte na stronach nr od ________ do _________ lub w pliku o nazwie ______________________________ stanowią tajemnice przedsiębiorstwa w rozumieniu przepisów o zwalczaniu nieuczciwej konkurencji, co wykazaliśmy w załączniku nr _____________ do Oferty i zastrzegamy, że nie mogą być one udostępnione.</w:t>
      </w:r>
    </w:p>
    <w:p w14:paraId="25343ECA" w14:textId="2112BEF0" w:rsidR="000F133F" w:rsidRPr="000F133F" w:rsidRDefault="000F133F" w:rsidP="008327E8">
      <w:pPr>
        <w:pStyle w:val="Wcicietrecitekstu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F133F">
        <w:rPr>
          <w:rFonts w:asciiTheme="minorHAnsi" w:hAnsiTheme="minorHAnsi" w:cstheme="minorHAnsi"/>
          <w:b/>
          <w:color w:val="000000"/>
        </w:rPr>
        <w:t>Oświadczam</w:t>
      </w:r>
      <w:r w:rsidRPr="000F133F">
        <w:rPr>
          <w:rFonts w:asciiTheme="minorHAnsi" w:hAnsiTheme="minorHAnsi" w:cstheme="minorHAnsi"/>
          <w:color w:val="000000"/>
        </w:rPr>
        <w:t>, że wypełniłem/</w:t>
      </w:r>
      <w:proofErr w:type="spellStart"/>
      <w:r w:rsidRPr="000F133F">
        <w:rPr>
          <w:rFonts w:asciiTheme="minorHAnsi" w:hAnsiTheme="minorHAnsi" w:cstheme="minorHAnsi"/>
          <w:color w:val="000000"/>
        </w:rPr>
        <w:t>am</w:t>
      </w:r>
      <w:proofErr w:type="spellEnd"/>
      <w:r w:rsidRPr="000F133F">
        <w:rPr>
          <w:rFonts w:asciiTheme="minorHAnsi" w:hAnsiTheme="minorHAnsi" w:cstheme="minorHAnsi"/>
          <w:color w:val="000000"/>
        </w:rPr>
        <w:t>/liśmy obowiązki informacyjne przewidziane w art. 13 lub art. 14 RODO</w:t>
      </w:r>
      <w:r w:rsidRPr="000F133F">
        <w:rPr>
          <w:rStyle w:val="Zakotwiczenieprzypisudolnego"/>
          <w:rFonts w:asciiTheme="minorHAnsi" w:hAnsiTheme="minorHAnsi" w:cstheme="minorHAnsi"/>
          <w:color w:val="000000"/>
        </w:rPr>
        <w:footnoteReference w:id="1"/>
      </w:r>
      <w:r w:rsidRPr="000F133F">
        <w:rPr>
          <w:rFonts w:asciiTheme="minorHAnsi" w:hAnsiTheme="minorHAnsi" w:cstheme="minorHAnsi"/>
          <w:color w:val="000000"/>
        </w:rPr>
        <w:t xml:space="preserve"> wobec osób fizycznych, </w:t>
      </w:r>
      <w:r w:rsidRPr="000F133F">
        <w:rPr>
          <w:rFonts w:asciiTheme="minorHAnsi" w:hAnsiTheme="minorHAnsi" w:cstheme="minorHAnsi"/>
        </w:rPr>
        <w:t>od których dane osobowe bezpośrednio lub pośrednio pozyskałem</w:t>
      </w:r>
      <w:r w:rsidRPr="000F133F">
        <w:rPr>
          <w:rFonts w:asciiTheme="minorHAnsi" w:hAnsiTheme="minorHAnsi" w:cstheme="minorHAnsi"/>
          <w:color w:val="000000"/>
        </w:rPr>
        <w:t xml:space="preserve"> w celu ubiegania się </w:t>
      </w:r>
      <w:r w:rsidR="00AC639D">
        <w:rPr>
          <w:rFonts w:asciiTheme="minorHAnsi" w:hAnsiTheme="minorHAnsi" w:cstheme="minorHAnsi"/>
          <w:color w:val="000000"/>
        </w:rPr>
        <w:br/>
      </w:r>
      <w:r w:rsidRPr="000F133F">
        <w:rPr>
          <w:rFonts w:asciiTheme="minorHAnsi" w:hAnsiTheme="minorHAnsi" w:cstheme="minorHAnsi"/>
          <w:color w:val="000000"/>
        </w:rPr>
        <w:t>o udzielenie zamówienia publicznego w niniejszym postępowaniu</w:t>
      </w:r>
      <w:r w:rsidRPr="000F133F">
        <w:rPr>
          <w:rFonts w:asciiTheme="minorHAnsi" w:hAnsiTheme="minorHAnsi" w:cstheme="minorHAnsi"/>
        </w:rPr>
        <w:t>.*</w:t>
      </w:r>
      <w:r w:rsidR="004E5567">
        <w:rPr>
          <w:rFonts w:asciiTheme="minorHAnsi" w:hAnsiTheme="minorHAnsi" w:cstheme="minorHAnsi"/>
        </w:rPr>
        <w:t>**</w:t>
      </w:r>
    </w:p>
    <w:p w14:paraId="60599FFA" w14:textId="015DFA77" w:rsidR="000F133F" w:rsidRDefault="000F133F" w:rsidP="00BB0F99">
      <w:pPr>
        <w:pStyle w:val="NormalnyWeb"/>
        <w:spacing w:before="120" w:beforeAutospacing="0" w:after="120" w:afterAutospacing="0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3B6E8D">
        <w:rPr>
          <w:rFonts w:asciiTheme="minorHAnsi" w:hAnsiTheme="minorHAnsi" w:cstheme="minorHAnsi"/>
          <w:i/>
          <w:sz w:val="20"/>
          <w:szCs w:val="20"/>
        </w:rPr>
        <w:t>*</w:t>
      </w:r>
      <w:r w:rsidR="004E5567" w:rsidRPr="003B6E8D">
        <w:rPr>
          <w:rFonts w:asciiTheme="minorHAnsi" w:hAnsiTheme="minorHAnsi" w:cstheme="minorHAnsi"/>
          <w:i/>
          <w:sz w:val="20"/>
          <w:szCs w:val="20"/>
        </w:rPr>
        <w:t>**</w:t>
      </w:r>
      <w:r w:rsidRPr="003B6E8D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W przypadku gdy wykonawca </w:t>
      </w:r>
      <w:r w:rsidRPr="003B6E8D">
        <w:rPr>
          <w:rFonts w:asciiTheme="minorHAnsi" w:hAnsiTheme="minorHAnsi" w:cstheme="minorHAnsi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wpisać „nie dotyczy”).</w:t>
      </w:r>
    </w:p>
    <w:p w14:paraId="11E2791D" w14:textId="7CF9A0E3" w:rsidR="00F02368" w:rsidRDefault="00F02368" w:rsidP="00780975">
      <w:pPr>
        <w:pStyle w:val="Akapitzlist"/>
        <w:numPr>
          <w:ilvl w:val="0"/>
          <w:numId w:val="14"/>
        </w:numPr>
        <w:suppressAutoHyphens/>
        <w:spacing w:after="0"/>
        <w:ind w:left="284" w:hanging="426"/>
        <w:jc w:val="both"/>
        <w:rPr>
          <w:rFonts w:cstheme="minorHAnsi"/>
        </w:rPr>
      </w:pPr>
      <w:r w:rsidRPr="000F133F">
        <w:rPr>
          <w:rFonts w:cstheme="minorHAnsi"/>
          <w:b/>
          <w:color w:val="000000"/>
        </w:rPr>
        <w:t>Oświadczam</w:t>
      </w:r>
      <w:r w:rsidRPr="000F133F">
        <w:rPr>
          <w:rFonts w:cstheme="minorHAnsi"/>
          <w:color w:val="000000"/>
        </w:rPr>
        <w:t>, że</w:t>
      </w:r>
      <w:r w:rsidRPr="00F02368">
        <w:rPr>
          <w:rFonts w:cstheme="minorHAnsi"/>
        </w:rPr>
        <w:t xml:space="preserve"> zapoznał</w:t>
      </w:r>
      <w:r>
        <w:rPr>
          <w:rFonts w:cstheme="minorHAnsi"/>
        </w:rPr>
        <w:t>em/</w:t>
      </w:r>
      <w:proofErr w:type="spellStart"/>
      <w:r>
        <w:rPr>
          <w:rFonts w:cstheme="minorHAnsi"/>
        </w:rPr>
        <w:t>am</w:t>
      </w:r>
      <w:proofErr w:type="spellEnd"/>
      <w:r>
        <w:rPr>
          <w:rFonts w:cstheme="minorHAnsi"/>
        </w:rPr>
        <w:t>/liśmy</w:t>
      </w:r>
      <w:r w:rsidRPr="00F02368">
        <w:rPr>
          <w:rFonts w:cstheme="minorHAnsi"/>
        </w:rPr>
        <w:t xml:space="preserve"> się z KLAUZULĄ INFORMACYJNĄ, dotyczącą ochrony danych osobowych</w:t>
      </w:r>
      <w:r>
        <w:rPr>
          <w:rFonts w:cstheme="minorHAnsi"/>
        </w:rPr>
        <w:t>, zamieszczoną w Rozdziale I ust. 4 Zaproszenia</w:t>
      </w:r>
      <w:r w:rsidRPr="00F02368">
        <w:rPr>
          <w:rFonts w:cstheme="minorHAnsi"/>
        </w:rPr>
        <w:t xml:space="preserve"> oraz przyj</w:t>
      </w:r>
      <w:r>
        <w:rPr>
          <w:rFonts w:cstheme="minorHAnsi"/>
        </w:rPr>
        <w:t>muję/jemy</w:t>
      </w:r>
      <w:r w:rsidRPr="00F02368">
        <w:rPr>
          <w:rFonts w:cstheme="minorHAnsi"/>
        </w:rPr>
        <w:t xml:space="preserve"> ją do stosowania w</w:t>
      </w:r>
      <w:r>
        <w:rPr>
          <w:rFonts w:cstheme="minorHAnsi"/>
        </w:rPr>
        <w:t xml:space="preserve"> przypadku </w:t>
      </w:r>
      <w:r w:rsidRPr="00F02368">
        <w:rPr>
          <w:rFonts w:cstheme="minorHAnsi"/>
        </w:rPr>
        <w:t>zawarci</w:t>
      </w:r>
      <w:r>
        <w:rPr>
          <w:rFonts w:cstheme="minorHAnsi"/>
        </w:rPr>
        <w:t>a</w:t>
      </w:r>
      <w:r w:rsidRPr="00F02368">
        <w:rPr>
          <w:rFonts w:cstheme="minorHAnsi"/>
        </w:rPr>
        <w:t xml:space="preserve"> umowy</w:t>
      </w:r>
      <w:r>
        <w:rPr>
          <w:rFonts w:cstheme="minorHAnsi"/>
        </w:rPr>
        <w:t>.</w:t>
      </w:r>
    </w:p>
    <w:p w14:paraId="695B166E" w14:textId="037746C4" w:rsidR="000F133F" w:rsidRPr="000F133F" w:rsidRDefault="000F133F" w:rsidP="00780975">
      <w:pPr>
        <w:pStyle w:val="Akapitzlist"/>
        <w:numPr>
          <w:ilvl w:val="0"/>
          <w:numId w:val="14"/>
        </w:numPr>
        <w:suppressAutoHyphens/>
        <w:spacing w:after="0"/>
        <w:ind w:left="284" w:hanging="426"/>
        <w:rPr>
          <w:rFonts w:cstheme="minorHAnsi"/>
        </w:rPr>
      </w:pPr>
      <w:r w:rsidRPr="000F133F">
        <w:rPr>
          <w:rFonts w:cstheme="minorHAnsi"/>
        </w:rPr>
        <w:t>BEZPŁATNE I OGÓLNODOSTĘPNE BAZY DANYCH</w:t>
      </w:r>
    </w:p>
    <w:p w14:paraId="66786747" w14:textId="42BE45CD" w:rsidR="000F133F" w:rsidRPr="000F133F" w:rsidRDefault="000F133F" w:rsidP="00780975">
      <w:pPr>
        <w:pStyle w:val="Tekstpodstawowywcity2"/>
        <w:ind w:left="284"/>
      </w:pPr>
      <w:r w:rsidRPr="000F133F">
        <w:t>Wskazuję bezpłatne i ogólnodostępne bazy danych, umożliwiające dostęp do odpisu lub informacji z Krajowego Rejestru Sądowego, Centralnej Ewidencji i Informacji o Działalności Gospodarczej lub innego właściwego rejestru: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85"/>
        <w:gridCol w:w="3485"/>
        <w:gridCol w:w="3486"/>
      </w:tblGrid>
      <w:tr w:rsidR="000F133F" w:rsidRPr="000F133F" w14:paraId="05C2F001" w14:textId="77777777" w:rsidTr="0051272A">
        <w:trPr>
          <w:jc w:val="center"/>
        </w:trPr>
        <w:tc>
          <w:tcPr>
            <w:tcW w:w="3485" w:type="dxa"/>
            <w:shd w:val="clear" w:color="auto" w:fill="E0E0E0"/>
            <w:tcMar>
              <w:left w:w="70" w:type="dxa"/>
            </w:tcMar>
            <w:vAlign w:val="center"/>
          </w:tcPr>
          <w:p w14:paraId="341F0F85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F133F">
              <w:rPr>
                <w:rFonts w:asciiTheme="minorHAnsi" w:hAnsiTheme="minorHAnsi" w:cstheme="minorHAnsi"/>
                <w:b/>
                <w:sz w:val="20"/>
              </w:rPr>
              <w:t>Nazwa dokumentu</w:t>
            </w:r>
          </w:p>
        </w:tc>
        <w:tc>
          <w:tcPr>
            <w:tcW w:w="3485" w:type="dxa"/>
            <w:shd w:val="clear" w:color="auto" w:fill="E0E0E0"/>
            <w:tcMar>
              <w:left w:w="70" w:type="dxa"/>
            </w:tcMar>
            <w:vAlign w:val="center"/>
          </w:tcPr>
          <w:p w14:paraId="26A33D68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F133F">
              <w:rPr>
                <w:rFonts w:asciiTheme="minorHAnsi" w:hAnsiTheme="minorHAnsi" w:cstheme="minorHAnsi"/>
                <w:b/>
                <w:sz w:val="20"/>
              </w:rPr>
              <w:t>Adres strony internetowej ogólnodostępnej i bezpłatnej bazy danych</w:t>
            </w:r>
          </w:p>
        </w:tc>
        <w:tc>
          <w:tcPr>
            <w:tcW w:w="3486" w:type="dxa"/>
            <w:shd w:val="clear" w:color="auto" w:fill="E0E0E0"/>
            <w:tcMar>
              <w:left w:w="70" w:type="dxa"/>
            </w:tcMar>
          </w:tcPr>
          <w:p w14:paraId="5F777B52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F133F">
              <w:rPr>
                <w:rFonts w:asciiTheme="minorHAnsi" w:hAnsiTheme="minorHAnsi" w:cstheme="minorHAnsi"/>
                <w:b/>
                <w:sz w:val="20"/>
              </w:rPr>
              <w:t>Dane konieczne do wyszukania dokumentu</w:t>
            </w:r>
          </w:p>
        </w:tc>
      </w:tr>
      <w:tr w:rsidR="000F133F" w:rsidRPr="000F133F" w14:paraId="1A0AD3CA" w14:textId="77777777" w:rsidTr="0051272A">
        <w:trPr>
          <w:trHeight w:val="288"/>
          <w:jc w:val="center"/>
        </w:trPr>
        <w:tc>
          <w:tcPr>
            <w:tcW w:w="3485" w:type="dxa"/>
            <w:tcMar>
              <w:left w:w="70" w:type="dxa"/>
            </w:tcMar>
          </w:tcPr>
          <w:p w14:paraId="227E0977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 w:firstLine="37"/>
              <w:rPr>
                <w:rFonts w:asciiTheme="minorHAnsi" w:hAnsiTheme="minorHAnsi" w:cstheme="minorHAnsi"/>
              </w:rPr>
            </w:pPr>
          </w:p>
        </w:tc>
        <w:tc>
          <w:tcPr>
            <w:tcW w:w="3485" w:type="dxa"/>
            <w:tcMar>
              <w:left w:w="70" w:type="dxa"/>
            </w:tcMar>
          </w:tcPr>
          <w:p w14:paraId="583DEF6C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486" w:type="dxa"/>
            <w:tcMar>
              <w:left w:w="70" w:type="dxa"/>
            </w:tcMar>
          </w:tcPr>
          <w:p w14:paraId="5B16F03A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F133F" w:rsidRPr="000F133F" w14:paraId="7681F46D" w14:textId="77777777" w:rsidTr="0051272A">
        <w:trPr>
          <w:trHeight w:val="288"/>
          <w:jc w:val="center"/>
        </w:trPr>
        <w:tc>
          <w:tcPr>
            <w:tcW w:w="3485" w:type="dxa"/>
            <w:tcMar>
              <w:left w:w="70" w:type="dxa"/>
            </w:tcMar>
          </w:tcPr>
          <w:p w14:paraId="2C6BA362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 w:firstLine="37"/>
              <w:rPr>
                <w:rFonts w:asciiTheme="minorHAnsi" w:hAnsiTheme="minorHAnsi" w:cstheme="minorHAnsi"/>
              </w:rPr>
            </w:pPr>
          </w:p>
        </w:tc>
        <w:tc>
          <w:tcPr>
            <w:tcW w:w="3485" w:type="dxa"/>
            <w:tcMar>
              <w:left w:w="70" w:type="dxa"/>
            </w:tcMar>
          </w:tcPr>
          <w:p w14:paraId="3867A684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486" w:type="dxa"/>
            <w:tcMar>
              <w:left w:w="70" w:type="dxa"/>
            </w:tcMar>
          </w:tcPr>
          <w:p w14:paraId="7B6BED77" w14:textId="77777777" w:rsidR="000F133F" w:rsidRPr="000F133F" w:rsidRDefault="000F133F" w:rsidP="00780975">
            <w:pPr>
              <w:pStyle w:val="Wcicietrecitekstu"/>
              <w:spacing w:after="0" w:line="240" w:lineRule="auto"/>
              <w:ind w:left="284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728ADFB9" w14:textId="77777777" w:rsidR="000F133F" w:rsidRPr="000F133F" w:rsidRDefault="000F133F" w:rsidP="00780975">
      <w:pPr>
        <w:pStyle w:val="Default"/>
        <w:ind w:left="284"/>
        <w:rPr>
          <w:rFonts w:asciiTheme="minorHAnsi" w:hAnsiTheme="minorHAnsi" w:cstheme="minorHAnsi"/>
          <w:sz w:val="10"/>
          <w:szCs w:val="10"/>
        </w:rPr>
      </w:pPr>
    </w:p>
    <w:p w14:paraId="54B5AC39" w14:textId="77777777" w:rsidR="000F133F" w:rsidRPr="000F133F" w:rsidRDefault="000F133F" w:rsidP="00780975">
      <w:pPr>
        <w:pStyle w:val="Default"/>
        <w:numPr>
          <w:ilvl w:val="0"/>
          <w:numId w:val="14"/>
        </w:numPr>
        <w:spacing w:after="258"/>
        <w:ind w:left="284" w:hanging="426"/>
        <w:rPr>
          <w:rFonts w:asciiTheme="minorHAnsi" w:hAnsiTheme="minorHAnsi" w:cstheme="minorHAnsi"/>
          <w:sz w:val="22"/>
          <w:szCs w:val="20"/>
        </w:rPr>
      </w:pPr>
      <w:r w:rsidRPr="000F133F">
        <w:rPr>
          <w:rFonts w:asciiTheme="minorHAnsi" w:hAnsiTheme="minorHAnsi" w:cstheme="minorHAnsi"/>
          <w:sz w:val="22"/>
          <w:szCs w:val="20"/>
        </w:rPr>
        <w:t xml:space="preserve">Załącznikami do niniejszej oferty są: </w:t>
      </w:r>
    </w:p>
    <w:p w14:paraId="188F87CE" w14:textId="77777777" w:rsidR="000F133F" w:rsidRPr="000F133F" w:rsidRDefault="000F133F" w:rsidP="00780975">
      <w:pPr>
        <w:pStyle w:val="Default"/>
        <w:spacing w:after="18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0F133F">
        <w:rPr>
          <w:rFonts w:asciiTheme="minorHAnsi" w:hAnsiTheme="minorHAnsi" w:cstheme="minorHAnsi"/>
          <w:sz w:val="22"/>
          <w:szCs w:val="22"/>
        </w:rPr>
        <w:t>-_________________________________________________________________________________</w:t>
      </w:r>
    </w:p>
    <w:p w14:paraId="5559AFBE" w14:textId="77777777" w:rsidR="000F133F" w:rsidRPr="000F133F" w:rsidRDefault="000F133F" w:rsidP="00780975">
      <w:pPr>
        <w:pStyle w:val="Default"/>
        <w:spacing w:after="18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0F133F">
        <w:rPr>
          <w:rFonts w:asciiTheme="minorHAnsi" w:hAnsiTheme="minorHAnsi" w:cstheme="minorHAnsi"/>
          <w:sz w:val="22"/>
          <w:szCs w:val="22"/>
        </w:rPr>
        <w:t>-_________________________________________________________________________________</w:t>
      </w:r>
    </w:p>
    <w:p w14:paraId="6CB7F7EB" w14:textId="77777777" w:rsidR="000F133F" w:rsidRPr="000F133F" w:rsidRDefault="000F133F" w:rsidP="00780975">
      <w:pPr>
        <w:pStyle w:val="Default"/>
        <w:spacing w:after="18"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0F133F">
        <w:rPr>
          <w:rFonts w:asciiTheme="minorHAnsi" w:hAnsiTheme="minorHAnsi" w:cstheme="minorHAnsi"/>
          <w:sz w:val="22"/>
          <w:szCs w:val="22"/>
        </w:rPr>
        <w:t>-_________________________________________________________________________________</w:t>
      </w:r>
    </w:p>
    <w:p w14:paraId="6BA571F1" w14:textId="34871715" w:rsidR="00DA0E48" w:rsidRPr="00DA0E48" w:rsidRDefault="00DA0E48" w:rsidP="00780975">
      <w:pPr>
        <w:pStyle w:val="Nagwek1"/>
      </w:pPr>
      <w:r w:rsidRPr="00DA0E48">
        <w:t>MIEJSCE NA PODPIS / PODPISY</w:t>
      </w:r>
    </w:p>
    <w:sectPr w:rsidR="00DA0E48" w:rsidRPr="00DA0E48" w:rsidSect="00163E26">
      <w:headerReference w:type="default" r:id="rId11"/>
      <w:pgSz w:w="11906" w:h="16838"/>
      <w:pgMar w:top="720" w:right="720" w:bottom="720" w:left="720" w:header="44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D8A0D" w14:textId="77777777" w:rsidR="00D10A60" w:rsidRDefault="00D10A60" w:rsidP="006B7218">
      <w:pPr>
        <w:spacing w:after="0" w:line="240" w:lineRule="auto"/>
      </w:pPr>
      <w:r>
        <w:separator/>
      </w:r>
    </w:p>
  </w:endnote>
  <w:endnote w:type="continuationSeparator" w:id="0">
    <w:p w14:paraId="71EB5D89" w14:textId="77777777" w:rsidR="00D10A60" w:rsidRDefault="00D10A60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17529" w14:textId="77777777" w:rsidR="00D10A60" w:rsidRDefault="00D10A60" w:rsidP="006B7218">
      <w:pPr>
        <w:spacing w:after="0" w:line="240" w:lineRule="auto"/>
      </w:pPr>
      <w:r>
        <w:separator/>
      </w:r>
    </w:p>
  </w:footnote>
  <w:footnote w:type="continuationSeparator" w:id="0">
    <w:p w14:paraId="04432B52" w14:textId="77777777" w:rsidR="00D10A60" w:rsidRDefault="00D10A60" w:rsidP="006B7218">
      <w:pPr>
        <w:spacing w:after="0" w:line="240" w:lineRule="auto"/>
      </w:pPr>
      <w:r>
        <w:continuationSeparator/>
      </w:r>
    </w:p>
  </w:footnote>
  <w:footnote w:id="1">
    <w:p w14:paraId="68AEE1CA" w14:textId="1C6A1A51" w:rsidR="000F133F" w:rsidRPr="0051272A" w:rsidRDefault="000F133F" w:rsidP="000F133F">
      <w:pPr>
        <w:pStyle w:val="Przypisdolny"/>
        <w:rPr>
          <w:rFonts w:asciiTheme="minorHAnsi" w:hAnsiTheme="minorHAnsi" w:cstheme="minorHAnsi"/>
        </w:rPr>
      </w:pPr>
      <w:r w:rsidRPr="0051272A">
        <w:rPr>
          <w:rStyle w:val="Odwoanieprzypisudolnego"/>
          <w:rFonts w:asciiTheme="minorHAnsi" w:hAnsiTheme="minorHAnsi" w:cstheme="minorHAnsi"/>
          <w:sz w:val="18"/>
        </w:rPr>
        <w:footnoteRef/>
      </w:r>
      <w:r w:rsidRPr="0051272A">
        <w:rPr>
          <w:rFonts w:asciiTheme="minorHAnsi" w:hAnsiTheme="minorHAnsi" w:cstheme="minorHAnsi"/>
          <w:sz w:val="18"/>
        </w:rPr>
        <w:t xml:space="preserve"> </w:t>
      </w:r>
      <w:r w:rsidRPr="0051272A">
        <w:rPr>
          <w:rFonts w:asciiTheme="minorHAnsi" w:hAnsiTheme="minorHAnsi" w:cstheme="minorHAnsi"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35"/>
      <w:gridCol w:w="7938"/>
      <w:gridCol w:w="1701"/>
    </w:tblGrid>
    <w:tr w:rsidR="00E967E3" w:rsidRPr="00E967E3" w14:paraId="195C5137" w14:textId="77777777" w:rsidTr="00E967E3">
      <w:trPr>
        <w:cantSplit/>
        <w:trHeight w:val="422"/>
      </w:trPr>
      <w:tc>
        <w:tcPr>
          <w:tcW w:w="1135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1BB6B94" w14:textId="77777777" w:rsidR="00E967E3" w:rsidRPr="00E967E3" w:rsidRDefault="00E967E3" w:rsidP="00E967E3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sz w:val="16"/>
              <w:szCs w:val="20"/>
              <w:lang w:eastAsia="pl-PL"/>
            </w:rPr>
          </w:pPr>
          <w:bookmarkStart w:id="0" w:name="_Hlk160789009"/>
          <w:r w:rsidRPr="00E967E3">
            <w:rPr>
              <w:rFonts w:ascii="Calibri" w:eastAsia="Times New Roman" w:hAnsi="Calibri" w:cs="Calibri"/>
              <w:sz w:val="16"/>
              <w:szCs w:val="20"/>
              <w:lang w:eastAsia="pl-PL"/>
            </w:rPr>
            <w:t>Nr sprawy:</w:t>
          </w:r>
        </w:p>
        <w:p w14:paraId="2E1ADC0B" w14:textId="4C8A7647" w:rsidR="00E967E3" w:rsidRPr="00E967E3" w:rsidRDefault="00E967E3" w:rsidP="00E967E3">
          <w:pPr>
            <w:keepNext/>
            <w:tabs>
              <w:tab w:val="center" w:pos="4536"/>
              <w:tab w:val="right" w:pos="9072"/>
            </w:tabs>
            <w:spacing w:after="0" w:line="240" w:lineRule="auto"/>
            <w:jc w:val="center"/>
            <w:outlineLvl w:val="5"/>
            <w:rPr>
              <w:rFonts w:ascii="Calibri" w:eastAsia="Times New Roman" w:hAnsi="Calibri" w:cs="Calibri"/>
              <w:b/>
              <w:sz w:val="14"/>
              <w:szCs w:val="14"/>
              <w:lang w:eastAsia="pl-PL"/>
            </w:rPr>
          </w:pPr>
          <w:r w:rsidRPr="00E967E3">
            <w:rPr>
              <w:rFonts w:ascii="Calibri" w:eastAsia="Times New Roman" w:hAnsi="Calibri" w:cs="Calibri"/>
              <w:b/>
              <w:sz w:val="14"/>
              <w:szCs w:val="14"/>
              <w:lang w:eastAsia="pl-PL"/>
            </w:rPr>
            <w:t>G.262.</w:t>
          </w:r>
          <w:r w:rsidR="00D2574A">
            <w:rPr>
              <w:rFonts w:ascii="Calibri" w:eastAsia="Times New Roman" w:hAnsi="Calibri" w:cs="Calibri"/>
              <w:b/>
              <w:sz w:val="14"/>
              <w:szCs w:val="14"/>
              <w:lang w:eastAsia="pl-PL"/>
            </w:rPr>
            <w:t>44</w:t>
          </w:r>
          <w:r w:rsidRPr="00E967E3">
            <w:rPr>
              <w:rFonts w:ascii="Calibri" w:eastAsia="Times New Roman" w:hAnsi="Calibri" w:cs="Calibri"/>
              <w:b/>
              <w:sz w:val="14"/>
              <w:szCs w:val="14"/>
              <w:lang w:eastAsia="pl-PL"/>
            </w:rPr>
            <w:t>.2026</w:t>
          </w:r>
        </w:p>
      </w:tc>
      <w:tc>
        <w:tcPr>
          <w:tcW w:w="7938" w:type="dxa"/>
          <w:tcBorders>
            <w:top w:val="single" w:sz="2" w:space="0" w:color="000000"/>
            <w:left w:val="single" w:sz="2" w:space="0" w:color="000000"/>
            <w:bottom w:val="single" w:sz="4" w:space="0" w:color="auto"/>
          </w:tcBorders>
          <w:vAlign w:val="center"/>
        </w:tcPr>
        <w:p w14:paraId="57784C37" w14:textId="77777777" w:rsidR="00E967E3" w:rsidRPr="00E967E3" w:rsidRDefault="00E967E3" w:rsidP="00E967E3">
          <w:pPr>
            <w:spacing w:after="0" w:line="240" w:lineRule="auto"/>
            <w:jc w:val="center"/>
            <w:outlineLvl w:val="0"/>
            <w:rPr>
              <w:rFonts w:ascii="Calibri" w:eastAsia="Times New Roman" w:hAnsi="Calibri" w:cs="Calibri"/>
              <w:bCs/>
              <w:sz w:val="14"/>
              <w:szCs w:val="14"/>
              <w:lang w:eastAsia="pl-PL"/>
            </w:rPr>
          </w:pPr>
          <w:r w:rsidRPr="00E967E3">
            <w:rPr>
              <w:rFonts w:ascii="Calibri" w:eastAsia="Times New Roman" w:hAnsi="Calibri" w:cs="Calibri"/>
              <w:bCs/>
              <w:sz w:val="14"/>
              <w:szCs w:val="14"/>
              <w:lang w:eastAsia="pl-PL"/>
            </w:rPr>
            <w:t>Postępowanie o udzielenie zamówienia publicznego o wartości nieprzekraczającej równowartości kwoty 170 000 zł na:</w:t>
          </w:r>
        </w:p>
        <w:p w14:paraId="3D10B8FD" w14:textId="104F694A" w:rsidR="00E967E3" w:rsidRPr="00E967E3" w:rsidRDefault="00E967E3" w:rsidP="00EE02D9">
          <w:pPr>
            <w:spacing w:after="0" w:line="240" w:lineRule="auto"/>
            <w:jc w:val="center"/>
            <w:outlineLvl w:val="0"/>
            <w:rPr>
              <w:rFonts w:ascii="Calibri" w:eastAsia="Times New Roman" w:hAnsi="Calibri" w:cs="Calibri"/>
              <w:bCs/>
              <w:sz w:val="16"/>
              <w:szCs w:val="16"/>
              <w:lang w:val="de-DE" w:eastAsia="pl-PL"/>
            </w:rPr>
          </w:pPr>
          <w:bookmarkStart w:id="1" w:name="_Hlk196736377"/>
          <w:r w:rsidRPr="00E967E3">
            <w:rPr>
              <w:rFonts w:ascii="Calibri" w:eastAsia="Times New Roman" w:hAnsi="Calibri" w:cs="Calibri"/>
              <w:bCs/>
              <w:sz w:val="14"/>
              <w:szCs w:val="14"/>
              <w:lang w:eastAsia="pl-PL"/>
            </w:rPr>
            <w:t>„</w:t>
          </w:r>
          <w:r w:rsidRPr="00E967E3">
            <w:rPr>
              <w:rFonts w:ascii="Calibri" w:eastAsia="Calibri" w:hAnsi="Calibri" w:cs="Calibri"/>
              <w:sz w:val="14"/>
              <w:szCs w:val="14"/>
            </w:rPr>
            <w:t>USŁUGI –</w:t>
          </w:r>
          <w:r w:rsidR="00EE02D9" w:rsidRPr="00EE02D9">
            <w:rPr>
              <w:rFonts w:ascii="Calibri" w:eastAsia="Calibri" w:hAnsi="Calibri" w:cs="Calibri"/>
              <w:sz w:val="14"/>
              <w:szCs w:val="14"/>
            </w:rPr>
            <w:t xml:space="preserve"> Świadczenie usług przeglądów, konserwacji i serwisu systemów, sprzętu i urządzeń zabezpieczających, </w:t>
          </w:r>
          <w:r w:rsidR="00161E53">
            <w:rPr>
              <w:rFonts w:ascii="Calibri" w:eastAsia="Calibri" w:hAnsi="Calibri" w:cs="Calibri"/>
              <w:sz w:val="14"/>
              <w:szCs w:val="14"/>
            </w:rPr>
            <w:br/>
          </w:r>
          <w:r w:rsidR="00EE02D9" w:rsidRPr="00EE02D9">
            <w:rPr>
              <w:rFonts w:ascii="Calibri" w:eastAsia="Calibri" w:hAnsi="Calibri" w:cs="Calibri"/>
              <w:sz w:val="14"/>
              <w:szCs w:val="14"/>
            </w:rPr>
            <w:t>w budynkach Sądu Okręgowego w Częstochowie i Sądu Rejonowego w Lublińcu</w:t>
          </w:r>
          <w:r w:rsidRPr="00E967E3">
            <w:rPr>
              <w:rFonts w:ascii="Calibri" w:eastAsia="Calibri" w:hAnsi="Calibri" w:cs="Calibri"/>
              <w:sz w:val="14"/>
              <w:szCs w:val="14"/>
            </w:rPr>
            <w:t>”</w:t>
          </w:r>
          <w:bookmarkEnd w:id="1"/>
        </w:p>
      </w:tc>
      <w:tc>
        <w:tcPr>
          <w:tcW w:w="1701" w:type="dxa"/>
          <w:tcBorders>
            <w:top w:val="single" w:sz="4" w:space="0" w:color="auto"/>
            <w:left w:val="single" w:sz="2" w:space="0" w:color="000000"/>
            <w:bottom w:val="single" w:sz="4" w:space="0" w:color="auto"/>
            <w:right w:val="single" w:sz="2" w:space="0" w:color="000000"/>
          </w:tcBorders>
          <w:vAlign w:val="center"/>
        </w:tcPr>
        <w:p w14:paraId="10ADEAE0" w14:textId="77777777" w:rsidR="00E967E3" w:rsidRDefault="00E967E3" w:rsidP="00E967E3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</w:pPr>
          <w:r w:rsidRPr="00E967E3"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  <w:t>Za</w:t>
          </w:r>
          <w:r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  <w:t xml:space="preserve">łącznik nr 5 </w:t>
          </w:r>
        </w:p>
        <w:p w14:paraId="4595A80A" w14:textId="2365BA6F" w:rsidR="00E967E3" w:rsidRPr="00E967E3" w:rsidRDefault="00E967E3" w:rsidP="00E967E3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</w:pPr>
          <w:r>
            <w:rPr>
              <w:rFonts w:ascii="Calibri" w:eastAsia="Times New Roman" w:hAnsi="Calibri" w:cs="Calibri"/>
              <w:b/>
              <w:bCs/>
              <w:sz w:val="16"/>
              <w:szCs w:val="20"/>
              <w:lang w:eastAsia="pl-PL"/>
            </w:rPr>
            <w:t>do Zaproszenia</w:t>
          </w:r>
        </w:p>
      </w:tc>
    </w:tr>
  </w:tbl>
  <w:bookmarkEnd w:id="0"/>
  <w:p w14:paraId="69121AAA" w14:textId="0C398616" w:rsidR="006B7218" w:rsidRPr="002B53AF" w:rsidRDefault="002B53AF" w:rsidP="002B53AF">
    <w:pPr>
      <w:pStyle w:val="Nagwek"/>
      <w:jc w:val="right"/>
      <w:rPr>
        <w:sz w:val="20"/>
        <w:szCs w:val="20"/>
      </w:rPr>
    </w:pPr>
    <w:r w:rsidRPr="002B53AF">
      <w:rPr>
        <w:rFonts w:cstheme="minorHAnsi"/>
        <w:sz w:val="14"/>
        <w:szCs w:val="18"/>
      </w:rPr>
      <w:t xml:space="preserve">Strona </w:t>
    </w:r>
    <w:r w:rsidRPr="002B53AF">
      <w:rPr>
        <w:rFonts w:cstheme="minorHAnsi"/>
        <w:b/>
        <w:bCs/>
        <w:sz w:val="14"/>
        <w:szCs w:val="18"/>
      </w:rPr>
      <w:fldChar w:fldCharType="begin"/>
    </w:r>
    <w:r w:rsidRPr="002B53AF">
      <w:rPr>
        <w:rFonts w:cstheme="minorHAnsi"/>
        <w:b/>
        <w:bCs/>
        <w:sz w:val="14"/>
        <w:szCs w:val="18"/>
      </w:rPr>
      <w:instrText>PAGE</w:instrText>
    </w:r>
    <w:r w:rsidRPr="002B53AF">
      <w:rPr>
        <w:rFonts w:cstheme="minorHAnsi"/>
        <w:b/>
        <w:bCs/>
        <w:sz w:val="14"/>
        <w:szCs w:val="18"/>
      </w:rPr>
      <w:fldChar w:fldCharType="separate"/>
    </w:r>
    <w:r w:rsidRPr="002B53AF">
      <w:rPr>
        <w:rFonts w:cstheme="minorHAnsi"/>
        <w:b/>
        <w:bCs/>
        <w:sz w:val="14"/>
        <w:szCs w:val="18"/>
      </w:rPr>
      <w:t>2</w:t>
    </w:r>
    <w:r w:rsidRPr="002B53AF">
      <w:rPr>
        <w:rFonts w:cstheme="minorHAnsi"/>
        <w:b/>
        <w:bCs/>
        <w:sz w:val="14"/>
        <w:szCs w:val="18"/>
      </w:rPr>
      <w:fldChar w:fldCharType="end"/>
    </w:r>
    <w:r w:rsidRPr="002B53AF">
      <w:rPr>
        <w:rFonts w:cstheme="minorHAnsi"/>
        <w:sz w:val="14"/>
        <w:szCs w:val="18"/>
      </w:rPr>
      <w:t xml:space="preserve"> z </w:t>
    </w:r>
    <w:r w:rsidRPr="002B53AF">
      <w:rPr>
        <w:rFonts w:cstheme="minorHAnsi"/>
        <w:b/>
        <w:bCs/>
        <w:sz w:val="14"/>
        <w:szCs w:val="18"/>
      </w:rPr>
      <w:fldChar w:fldCharType="begin"/>
    </w:r>
    <w:r w:rsidRPr="002B53AF">
      <w:rPr>
        <w:rFonts w:cstheme="minorHAnsi"/>
        <w:b/>
        <w:bCs/>
        <w:sz w:val="14"/>
        <w:szCs w:val="18"/>
      </w:rPr>
      <w:instrText>NUMPAGES</w:instrText>
    </w:r>
    <w:r w:rsidRPr="002B53AF">
      <w:rPr>
        <w:rFonts w:cstheme="minorHAnsi"/>
        <w:b/>
        <w:bCs/>
        <w:sz w:val="14"/>
        <w:szCs w:val="18"/>
      </w:rPr>
      <w:fldChar w:fldCharType="separate"/>
    </w:r>
    <w:r w:rsidRPr="002B53AF">
      <w:rPr>
        <w:rFonts w:cstheme="minorHAnsi"/>
        <w:b/>
        <w:bCs/>
        <w:sz w:val="14"/>
        <w:szCs w:val="18"/>
      </w:rPr>
      <w:t>11</w:t>
    </w:r>
    <w:r w:rsidRPr="002B53AF">
      <w:rPr>
        <w:rFonts w:cstheme="minorHAnsi"/>
        <w:b/>
        <w:bCs/>
        <w:sz w:val="14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D7053"/>
    <w:multiLevelType w:val="multilevel"/>
    <w:tmpl w:val="FEEC3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0D0F2262"/>
    <w:multiLevelType w:val="hybridMultilevel"/>
    <w:tmpl w:val="F5F8DF46"/>
    <w:lvl w:ilvl="0" w:tplc="4CB88D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F389D"/>
    <w:multiLevelType w:val="multilevel"/>
    <w:tmpl w:val="58AC1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A810546"/>
    <w:multiLevelType w:val="hybridMultilevel"/>
    <w:tmpl w:val="154E93C4"/>
    <w:lvl w:ilvl="0" w:tplc="12EA03E0">
      <w:start w:val="1"/>
      <w:numFmt w:val="decimal"/>
      <w:lvlText w:val="%1)"/>
      <w:lvlJc w:val="left"/>
      <w:pPr>
        <w:ind w:left="1077" w:hanging="360"/>
      </w:pPr>
      <w:rPr>
        <w:rFonts w:hint="default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A9C0802"/>
    <w:multiLevelType w:val="hybridMultilevel"/>
    <w:tmpl w:val="D3A87EFA"/>
    <w:lvl w:ilvl="0" w:tplc="BAAA96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509FB"/>
    <w:multiLevelType w:val="hybridMultilevel"/>
    <w:tmpl w:val="4FE68402"/>
    <w:lvl w:ilvl="0" w:tplc="0FA0ED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45D0A"/>
    <w:multiLevelType w:val="multilevel"/>
    <w:tmpl w:val="72D6DF1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 w15:restartNumberingAfterBreak="0">
    <w:nsid w:val="244E6EC5"/>
    <w:multiLevelType w:val="hybridMultilevel"/>
    <w:tmpl w:val="4E1613A2"/>
    <w:lvl w:ilvl="0" w:tplc="A5D8CE14">
      <w:start w:val="1"/>
      <w:numFmt w:val="decimal"/>
      <w:lvlText w:val="%1)"/>
      <w:lvlJc w:val="left"/>
      <w:pPr>
        <w:ind w:left="1145" w:hanging="360"/>
      </w:pPr>
      <w:rPr>
        <w:rFonts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5C16285"/>
    <w:multiLevelType w:val="hybridMultilevel"/>
    <w:tmpl w:val="60EA5DE8"/>
    <w:lvl w:ilvl="0" w:tplc="EE60666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A0A4C"/>
    <w:multiLevelType w:val="multilevel"/>
    <w:tmpl w:val="E71E0544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D053AFA"/>
    <w:multiLevelType w:val="hybridMultilevel"/>
    <w:tmpl w:val="60EA5DE8"/>
    <w:lvl w:ilvl="0" w:tplc="EE60666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C34DD"/>
    <w:multiLevelType w:val="hybridMultilevel"/>
    <w:tmpl w:val="92346AB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1157B"/>
    <w:multiLevelType w:val="hybridMultilevel"/>
    <w:tmpl w:val="B11E783E"/>
    <w:lvl w:ilvl="0" w:tplc="63563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0AC452A"/>
    <w:multiLevelType w:val="hybridMultilevel"/>
    <w:tmpl w:val="60EA5DE8"/>
    <w:lvl w:ilvl="0" w:tplc="EE60666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17483"/>
    <w:multiLevelType w:val="hybridMultilevel"/>
    <w:tmpl w:val="DD0CB568"/>
    <w:lvl w:ilvl="0" w:tplc="E1900C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EC2F426">
      <w:start w:val="1"/>
      <w:numFmt w:val="upperRoman"/>
      <w:lvlText w:val="%2."/>
      <w:lvlJc w:val="left"/>
      <w:pPr>
        <w:ind w:left="1800" w:hanging="720"/>
      </w:pPr>
      <w:rPr>
        <w:rFonts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76E6A"/>
    <w:multiLevelType w:val="hybridMultilevel"/>
    <w:tmpl w:val="4288E846"/>
    <w:lvl w:ilvl="0" w:tplc="739CB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8A1335"/>
    <w:multiLevelType w:val="multilevel"/>
    <w:tmpl w:val="EA94DE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55666647"/>
    <w:multiLevelType w:val="hybridMultilevel"/>
    <w:tmpl w:val="CFB277DC"/>
    <w:lvl w:ilvl="0" w:tplc="DC74E8C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7F06F6"/>
    <w:multiLevelType w:val="hybridMultilevel"/>
    <w:tmpl w:val="6B5AF9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B13609"/>
    <w:multiLevelType w:val="hybridMultilevel"/>
    <w:tmpl w:val="D9644A4E"/>
    <w:lvl w:ilvl="0" w:tplc="0EC88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DC0F78"/>
    <w:multiLevelType w:val="hybridMultilevel"/>
    <w:tmpl w:val="CFB277DC"/>
    <w:lvl w:ilvl="0" w:tplc="DC74E8C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B43F3F"/>
    <w:multiLevelType w:val="hybridMultilevel"/>
    <w:tmpl w:val="AB649752"/>
    <w:lvl w:ilvl="0" w:tplc="EFF892F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DA0D7C"/>
    <w:multiLevelType w:val="hybridMultilevel"/>
    <w:tmpl w:val="668A5C1C"/>
    <w:lvl w:ilvl="0" w:tplc="03A075F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34495"/>
    <w:multiLevelType w:val="multilevel"/>
    <w:tmpl w:val="AA96E95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C3F0E0A"/>
    <w:multiLevelType w:val="hybridMultilevel"/>
    <w:tmpl w:val="4E1613A2"/>
    <w:lvl w:ilvl="0" w:tplc="A5D8CE14">
      <w:start w:val="1"/>
      <w:numFmt w:val="decimal"/>
      <w:lvlText w:val="%1)"/>
      <w:lvlJc w:val="left"/>
      <w:pPr>
        <w:ind w:left="1145" w:hanging="360"/>
      </w:pPr>
      <w:rPr>
        <w:rFonts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6D9A71D5"/>
    <w:multiLevelType w:val="multilevel"/>
    <w:tmpl w:val="A1C461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9B15D26"/>
    <w:multiLevelType w:val="multilevel"/>
    <w:tmpl w:val="8AF2C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1473F2"/>
    <w:multiLevelType w:val="hybridMultilevel"/>
    <w:tmpl w:val="4288E846"/>
    <w:lvl w:ilvl="0" w:tplc="739CB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1"/>
  </w:num>
  <w:num w:numId="3">
    <w:abstractNumId w:val="4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9"/>
  </w:num>
  <w:num w:numId="7">
    <w:abstractNumId w:val="14"/>
  </w:num>
  <w:num w:numId="8">
    <w:abstractNumId w:val="21"/>
  </w:num>
  <w:num w:numId="9">
    <w:abstractNumId w:val="7"/>
  </w:num>
  <w:num w:numId="10">
    <w:abstractNumId w:val="24"/>
  </w:num>
  <w:num w:numId="11">
    <w:abstractNumId w:val="3"/>
  </w:num>
  <w:num w:numId="12">
    <w:abstractNumId w:val="1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6"/>
  </w:num>
  <w:num w:numId="16">
    <w:abstractNumId w:val="5"/>
  </w:num>
  <w:num w:numId="17">
    <w:abstractNumId w:val="0"/>
  </w:num>
  <w:num w:numId="18">
    <w:abstractNumId w:val="10"/>
  </w:num>
  <w:num w:numId="19">
    <w:abstractNumId w:val="23"/>
  </w:num>
  <w:num w:numId="20">
    <w:abstractNumId w:val="8"/>
  </w:num>
  <w:num w:numId="21">
    <w:abstractNumId w:val="15"/>
  </w:num>
  <w:num w:numId="22">
    <w:abstractNumId w:val="27"/>
  </w:num>
  <w:num w:numId="23">
    <w:abstractNumId w:val="25"/>
  </w:num>
  <w:num w:numId="24">
    <w:abstractNumId w:val="26"/>
  </w:num>
  <w:num w:numId="25">
    <w:abstractNumId w:val="2"/>
  </w:num>
  <w:num w:numId="26">
    <w:abstractNumId w:val="1"/>
  </w:num>
  <w:num w:numId="27">
    <w:abstractNumId w:val="20"/>
  </w:num>
  <w:num w:numId="28">
    <w:abstractNumId w:val="1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218"/>
    <w:rsid w:val="00000EBE"/>
    <w:rsid w:val="00053CC5"/>
    <w:rsid w:val="000619C6"/>
    <w:rsid w:val="000C376F"/>
    <w:rsid w:val="000F133F"/>
    <w:rsid w:val="000F7CA5"/>
    <w:rsid w:val="00121F9F"/>
    <w:rsid w:val="00124B2E"/>
    <w:rsid w:val="00144E29"/>
    <w:rsid w:val="00145965"/>
    <w:rsid w:val="00161E53"/>
    <w:rsid w:val="00163E26"/>
    <w:rsid w:val="00166D9B"/>
    <w:rsid w:val="00172854"/>
    <w:rsid w:val="001C73B1"/>
    <w:rsid w:val="001E651D"/>
    <w:rsid w:val="001F653A"/>
    <w:rsid w:val="002225DD"/>
    <w:rsid w:val="00244170"/>
    <w:rsid w:val="00250DB4"/>
    <w:rsid w:val="00254396"/>
    <w:rsid w:val="00262A3E"/>
    <w:rsid w:val="002913C6"/>
    <w:rsid w:val="002B3AB0"/>
    <w:rsid w:val="002B53AF"/>
    <w:rsid w:val="002C360F"/>
    <w:rsid w:val="002D42D9"/>
    <w:rsid w:val="002E135A"/>
    <w:rsid w:val="00320221"/>
    <w:rsid w:val="00322FFE"/>
    <w:rsid w:val="00327250"/>
    <w:rsid w:val="00332C26"/>
    <w:rsid w:val="00356A7D"/>
    <w:rsid w:val="00366419"/>
    <w:rsid w:val="00376944"/>
    <w:rsid w:val="00396112"/>
    <w:rsid w:val="003A072A"/>
    <w:rsid w:val="003A3662"/>
    <w:rsid w:val="003B6E8D"/>
    <w:rsid w:val="003E091A"/>
    <w:rsid w:val="003F56A9"/>
    <w:rsid w:val="00404AC3"/>
    <w:rsid w:val="00405707"/>
    <w:rsid w:val="00424C93"/>
    <w:rsid w:val="00427EE2"/>
    <w:rsid w:val="004725D1"/>
    <w:rsid w:val="004A241C"/>
    <w:rsid w:val="004B65EE"/>
    <w:rsid w:val="004E4BFB"/>
    <w:rsid w:val="004E5567"/>
    <w:rsid w:val="0051272A"/>
    <w:rsid w:val="0053392A"/>
    <w:rsid w:val="00542EDA"/>
    <w:rsid w:val="00571C2A"/>
    <w:rsid w:val="005744EC"/>
    <w:rsid w:val="005A14F8"/>
    <w:rsid w:val="005A47BA"/>
    <w:rsid w:val="005C6943"/>
    <w:rsid w:val="005C7EF6"/>
    <w:rsid w:val="006077BC"/>
    <w:rsid w:val="00630F7A"/>
    <w:rsid w:val="00667CD2"/>
    <w:rsid w:val="00674AEC"/>
    <w:rsid w:val="006B4107"/>
    <w:rsid w:val="006B6C50"/>
    <w:rsid w:val="006B7218"/>
    <w:rsid w:val="006D4660"/>
    <w:rsid w:val="006E5463"/>
    <w:rsid w:val="006F1F71"/>
    <w:rsid w:val="0070627A"/>
    <w:rsid w:val="00711B5D"/>
    <w:rsid w:val="0073588D"/>
    <w:rsid w:val="00780975"/>
    <w:rsid w:val="00790D4A"/>
    <w:rsid w:val="007948E2"/>
    <w:rsid w:val="007B6A11"/>
    <w:rsid w:val="007E3B2A"/>
    <w:rsid w:val="007F1944"/>
    <w:rsid w:val="00804828"/>
    <w:rsid w:val="00812BA7"/>
    <w:rsid w:val="00814E3C"/>
    <w:rsid w:val="00822A62"/>
    <w:rsid w:val="00822E5F"/>
    <w:rsid w:val="008327E8"/>
    <w:rsid w:val="00860AB8"/>
    <w:rsid w:val="00871FBB"/>
    <w:rsid w:val="00883612"/>
    <w:rsid w:val="008906FC"/>
    <w:rsid w:val="008A46BC"/>
    <w:rsid w:val="008A74E3"/>
    <w:rsid w:val="008D3D9F"/>
    <w:rsid w:val="008E67F3"/>
    <w:rsid w:val="00927BD7"/>
    <w:rsid w:val="0094435B"/>
    <w:rsid w:val="00944765"/>
    <w:rsid w:val="00955489"/>
    <w:rsid w:val="009C3C51"/>
    <w:rsid w:val="009C7855"/>
    <w:rsid w:val="009D7106"/>
    <w:rsid w:val="009E6F59"/>
    <w:rsid w:val="009F5159"/>
    <w:rsid w:val="00A0394D"/>
    <w:rsid w:val="00A104B1"/>
    <w:rsid w:val="00AC639D"/>
    <w:rsid w:val="00B04F83"/>
    <w:rsid w:val="00B92A26"/>
    <w:rsid w:val="00BA6CCC"/>
    <w:rsid w:val="00BB0F99"/>
    <w:rsid w:val="00BC4864"/>
    <w:rsid w:val="00BD2120"/>
    <w:rsid w:val="00BE2A4A"/>
    <w:rsid w:val="00BF2F66"/>
    <w:rsid w:val="00C066E7"/>
    <w:rsid w:val="00C570FB"/>
    <w:rsid w:val="00C66FB1"/>
    <w:rsid w:val="00C76025"/>
    <w:rsid w:val="00C81CA0"/>
    <w:rsid w:val="00C93542"/>
    <w:rsid w:val="00CA7AE2"/>
    <w:rsid w:val="00CB415A"/>
    <w:rsid w:val="00CB77E8"/>
    <w:rsid w:val="00CF6BD2"/>
    <w:rsid w:val="00D01B5B"/>
    <w:rsid w:val="00D10A60"/>
    <w:rsid w:val="00D2574A"/>
    <w:rsid w:val="00D2602E"/>
    <w:rsid w:val="00DA0E48"/>
    <w:rsid w:val="00DB5899"/>
    <w:rsid w:val="00DC34FA"/>
    <w:rsid w:val="00DD0E73"/>
    <w:rsid w:val="00DD4A6A"/>
    <w:rsid w:val="00DD7C4F"/>
    <w:rsid w:val="00E018FC"/>
    <w:rsid w:val="00E02480"/>
    <w:rsid w:val="00E02B94"/>
    <w:rsid w:val="00E14F5E"/>
    <w:rsid w:val="00E254EF"/>
    <w:rsid w:val="00E26A25"/>
    <w:rsid w:val="00E46AC6"/>
    <w:rsid w:val="00E46EE5"/>
    <w:rsid w:val="00E51EC2"/>
    <w:rsid w:val="00E56A1C"/>
    <w:rsid w:val="00E675F1"/>
    <w:rsid w:val="00E967E3"/>
    <w:rsid w:val="00EB7E2E"/>
    <w:rsid w:val="00EE02D9"/>
    <w:rsid w:val="00EE576F"/>
    <w:rsid w:val="00F02368"/>
    <w:rsid w:val="00F131A7"/>
    <w:rsid w:val="00F13C49"/>
    <w:rsid w:val="00F14329"/>
    <w:rsid w:val="00F20E41"/>
    <w:rsid w:val="00F72189"/>
    <w:rsid w:val="00F81919"/>
    <w:rsid w:val="00F83950"/>
    <w:rsid w:val="00FA471D"/>
    <w:rsid w:val="00FB6864"/>
    <w:rsid w:val="00FD71D8"/>
    <w:rsid w:val="00FD7DD7"/>
    <w:rsid w:val="00FE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6B4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F5E"/>
  </w:style>
  <w:style w:type="paragraph" w:styleId="Nagwek1">
    <w:name w:val="heading 1"/>
    <w:basedOn w:val="Normalny"/>
    <w:next w:val="Normalny"/>
    <w:link w:val="Nagwek1Znak"/>
    <w:uiPriority w:val="9"/>
    <w:qFormat/>
    <w:rsid w:val="00DA0E48"/>
    <w:pPr>
      <w:keepNext/>
      <w:spacing w:after="0" w:line="240" w:lineRule="auto"/>
      <w:jc w:val="center"/>
      <w:outlineLvl w:val="0"/>
    </w:pPr>
    <w:rPr>
      <w:rFonts w:eastAsia="Times New Roman" w:cstheme="minorHAnsi"/>
      <w:b/>
      <w:color w:val="C9C9C9" w:themeColor="accent3" w:themeTint="99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588D"/>
    <w:pPr>
      <w:keepNext/>
      <w:tabs>
        <w:tab w:val="center" w:pos="4536"/>
        <w:tab w:val="right" w:pos="9072"/>
      </w:tabs>
      <w:spacing w:after="0" w:line="240" w:lineRule="auto"/>
      <w:jc w:val="center"/>
      <w:outlineLvl w:val="1"/>
    </w:pPr>
    <w:rPr>
      <w:rFonts w:eastAsia="Times New Roman" w:cstheme="minorHAnsi"/>
      <w:b/>
      <w:sz w:val="14"/>
      <w:szCs w:val="1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B3AB0"/>
    <w:pPr>
      <w:keepNext/>
      <w:tabs>
        <w:tab w:val="left" w:pos="-270"/>
      </w:tabs>
      <w:spacing w:after="0" w:line="276" w:lineRule="auto"/>
      <w:jc w:val="both"/>
      <w:outlineLvl w:val="2"/>
    </w:pPr>
    <w:rPr>
      <w:rFonts w:cstheme="minorHAnsi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C360F"/>
    <w:pPr>
      <w:keepNext/>
      <w:tabs>
        <w:tab w:val="left" w:pos="8080"/>
      </w:tabs>
      <w:spacing w:after="0" w:line="240" w:lineRule="auto"/>
      <w:outlineLvl w:val="3"/>
    </w:pPr>
    <w:rPr>
      <w:rFonts w:eastAsia="Times New Roman" w:cstheme="minorHAnsi"/>
      <w:b/>
      <w:sz w:val="16"/>
      <w:szCs w:val="1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E02D9"/>
    <w:pPr>
      <w:keepNext/>
      <w:tabs>
        <w:tab w:val="left" w:pos="8080"/>
      </w:tabs>
      <w:spacing w:after="0" w:line="240" w:lineRule="auto"/>
      <w:outlineLvl w:val="4"/>
    </w:pPr>
    <w:rPr>
      <w:rFonts w:eastAsia="Times New Roman" w:cstheme="minorHAnsi"/>
      <w:b/>
      <w:sz w:val="16"/>
      <w:szCs w:val="16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67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1E5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51EC2"/>
    <w:pPr>
      <w:keepNext/>
      <w:autoSpaceDE w:val="0"/>
      <w:autoSpaceDN w:val="0"/>
      <w:adjustRightInd w:val="0"/>
      <w:spacing w:after="0" w:line="240" w:lineRule="auto"/>
      <w:jc w:val="right"/>
      <w:outlineLvl w:val="7"/>
    </w:pPr>
    <w:rPr>
      <w:rFonts w:cstheme="minorHAns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96112"/>
    <w:pPr>
      <w:keepNext/>
      <w:tabs>
        <w:tab w:val="left" w:pos="8080"/>
      </w:tabs>
      <w:spacing w:after="0" w:line="240" w:lineRule="auto"/>
      <w:ind w:firstLine="34"/>
      <w:jc w:val="center"/>
      <w:outlineLvl w:val="8"/>
    </w:pPr>
    <w:rPr>
      <w:rFonts w:eastAsia="Times New Roman" w:cstheme="minorHAnsi"/>
      <w:b/>
      <w:sz w:val="16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B7218"/>
    <w:rPr>
      <w:vertAlign w:val="superscript"/>
    </w:rPr>
  </w:style>
  <w:style w:type="paragraph" w:styleId="Akapitzlist">
    <w:name w:val="List Paragraph"/>
    <w:aliases w:val="CW_Lista,L1,Numerowanie,Akapit z listą5,T_SZ_List Paragraph,normalny tekst,Bullet Number,lp1,List Paragraph2,ISCG Numerowanie,lp11,Bullet 1,Use Case List Paragraph,Body MS Bullet,Podsis rysunku,List Paragraph1,List Paragraph11"/>
    <w:basedOn w:val="Normalny"/>
    <w:link w:val="AkapitzlistZnak"/>
    <w:uiPriority w:val="34"/>
    <w:qFormat/>
    <w:rsid w:val="00A039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unhideWhenUsed/>
    <w:rsid w:val="00F81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81919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omylnaczcionkaakapitu"/>
    <w:rsid w:val="00FD71D8"/>
  </w:style>
  <w:style w:type="character" w:customStyle="1" w:styleId="AkapitzlistZnak">
    <w:name w:val="Akapit z listą Znak"/>
    <w:aliases w:val="CW_Lista Znak,L1 Znak,Numerowanie Znak,Akapit z listą5 Znak,T_SZ_List Paragraph Znak,normalny tekst Znak,Bullet Number Znak,lp1 Znak,List Paragraph2 Znak,ISCG Numerowanie Znak,lp11 Znak,Bullet 1 Znak,Use Case List Paragraph Znak"/>
    <w:link w:val="Akapitzlist"/>
    <w:uiPriority w:val="34"/>
    <w:qFormat/>
    <w:locked/>
    <w:rsid w:val="00254396"/>
  </w:style>
  <w:style w:type="paragraph" w:styleId="Tekstpodstawowy">
    <w:name w:val="Body Text"/>
    <w:basedOn w:val="Normalny"/>
    <w:link w:val="TekstpodstawowyZnak"/>
    <w:rsid w:val="009447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476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E67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63E2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3E26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F7C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7CA5"/>
  </w:style>
  <w:style w:type="paragraph" w:styleId="NormalnyWeb">
    <w:name w:val="Normal (Web)"/>
    <w:basedOn w:val="Normalny"/>
    <w:uiPriority w:val="99"/>
    <w:unhideWhenUsed/>
    <w:rsid w:val="000F13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Zakotwiczenieprzypisudolnego">
    <w:name w:val="Zakotwiczenie przypisu dolnego"/>
    <w:uiPriority w:val="99"/>
    <w:rsid w:val="000F133F"/>
    <w:rPr>
      <w:vertAlign w:val="superscript"/>
    </w:rPr>
  </w:style>
  <w:style w:type="paragraph" w:customStyle="1" w:styleId="Default">
    <w:name w:val="Default"/>
    <w:uiPriority w:val="99"/>
    <w:rsid w:val="000F133F"/>
    <w:pPr>
      <w:suppressAutoHyphens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Wcicietrecitekstu">
    <w:name w:val="Wcięcie treści tekstu"/>
    <w:basedOn w:val="Normalny"/>
    <w:uiPriority w:val="99"/>
    <w:rsid w:val="000F133F"/>
    <w:pPr>
      <w:suppressAutoHyphens/>
      <w:spacing w:after="120"/>
      <w:ind w:left="283"/>
    </w:pPr>
    <w:rPr>
      <w:rFonts w:ascii="Calibri" w:eastAsia="SimSun" w:hAnsi="Calibri" w:cs="Calibri"/>
    </w:rPr>
  </w:style>
  <w:style w:type="paragraph" w:customStyle="1" w:styleId="Przypisdolny">
    <w:name w:val="Przypis dolny"/>
    <w:basedOn w:val="Normalny"/>
    <w:uiPriority w:val="99"/>
    <w:rsid w:val="000F133F"/>
    <w:pPr>
      <w:suppressAutoHyphens/>
    </w:pPr>
    <w:rPr>
      <w:rFonts w:ascii="Calibri" w:eastAsia="SimSun" w:hAnsi="Calibri" w:cs="Calibri"/>
    </w:rPr>
  </w:style>
  <w:style w:type="paragraph" w:styleId="Tekstblokowy">
    <w:name w:val="Block Text"/>
    <w:basedOn w:val="Normalny"/>
    <w:uiPriority w:val="99"/>
    <w:unhideWhenUsed/>
    <w:rsid w:val="004E5567"/>
    <w:pPr>
      <w:suppressAutoHyphens/>
      <w:spacing w:after="140"/>
      <w:ind w:left="4253" w:right="-24" w:hanging="4111"/>
      <w:jc w:val="right"/>
    </w:pPr>
    <w:rPr>
      <w:rFonts w:eastAsia="SimSun" w:cstheme="minorHAnsi"/>
      <w:i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02368"/>
    <w:pPr>
      <w:ind w:left="426"/>
      <w:jc w:val="both"/>
    </w:pPr>
    <w:rPr>
      <w:rFonts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02368"/>
    <w:rPr>
      <w:rFonts w:cstheme="minorHAns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A0E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A0E48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A0E48"/>
    <w:rPr>
      <w:rFonts w:eastAsia="Times New Roman" w:cstheme="minorHAnsi"/>
      <w:b/>
      <w:color w:val="C9C9C9" w:themeColor="accent3" w:themeTint="99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3588D"/>
    <w:rPr>
      <w:rFonts w:eastAsia="Times New Roman" w:cstheme="minorHAnsi"/>
      <w:b/>
      <w:sz w:val="14"/>
      <w:szCs w:val="14"/>
      <w:lang w:eastAsia="pl-PL"/>
    </w:rPr>
  </w:style>
  <w:style w:type="paragraph" w:customStyle="1" w:styleId="WW-Standardowewcicie">
    <w:name w:val="WW-Standardowe wcięcie"/>
    <w:basedOn w:val="Normalny"/>
    <w:rsid w:val="00822A62"/>
    <w:pPr>
      <w:suppressAutoHyphens/>
      <w:spacing w:after="120" w:line="240" w:lineRule="auto"/>
      <w:ind w:left="992" w:firstLine="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B3AB0"/>
    <w:rPr>
      <w:rFonts w:cstheme="minorHAnsi"/>
      <w:b/>
      <w:bCs/>
      <w:color w:val="000000"/>
      <w:sz w:val="24"/>
      <w:szCs w:val="24"/>
    </w:rPr>
  </w:style>
  <w:style w:type="character" w:customStyle="1" w:styleId="TekstdymkaZnak1">
    <w:name w:val="Tekst dymka Znak1"/>
    <w:basedOn w:val="Domylnaczcionkaakapitu"/>
    <w:rsid w:val="002C360F"/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2C360F"/>
    <w:rPr>
      <w:rFonts w:eastAsia="Times New Roman" w:cstheme="minorHAnsi"/>
      <w:b/>
      <w:sz w:val="16"/>
      <w:szCs w:val="16"/>
      <w:lang w:eastAsia="pl-PL"/>
    </w:rPr>
  </w:style>
  <w:style w:type="character" w:customStyle="1" w:styleId="NagwekZnak1">
    <w:name w:val="Nagłówek Znak1"/>
    <w:basedOn w:val="Domylnaczcionkaakapitu"/>
    <w:uiPriority w:val="99"/>
    <w:rsid w:val="00E967E3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E967E3"/>
    <w:pPr>
      <w:spacing w:after="0" w:line="240" w:lineRule="auto"/>
      <w:jc w:val="center"/>
    </w:pPr>
    <w:rPr>
      <w:rFonts w:eastAsia="Times New Roman" w:cstheme="minorHAnsi"/>
      <w:b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E967E3"/>
    <w:rPr>
      <w:rFonts w:eastAsia="Times New Roman" w:cstheme="minorHAnsi"/>
      <w:b/>
      <w:sz w:val="28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67E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5Znak">
    <w:name w:val="Nagłówek 5 Znak"/>
    <w:basedOn w:val="Domylnaczcionkaakapitu"/>
    <w:link w:val="Nagwek5"/>
    <w:uiPriority w:val="9"/>
    <w:rsid w:val="00EE02D9"/>
    <w:rPr>
      <w:rFonts w:eastAsia="Times New Roman" w:cstheme="minorHAnsi"/>
      <w:b/>
      <w:sz w:val="16"/>
      <w:szCs w:val="16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1E5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E51EC2"/>
    <w:rPr>
      <w:rFonts w:cstheme="minorHAnsi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396112"/>
    <w:rPr>
      <w:rFonts w:eastAsia="Times New Roman" w:cstheme="minorHAnsi"/>
      <w:b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54EF"/>
    <w:pPr>
      <w:tabs>
        <w:tab w:val="left" w:pos="8080"/>
      </w:tabs>
      <w:spacing w:after="0" w:line="240" w:lineRule="auto"/>
      <w:jc w:val="center"/>
    </w:pPr>
    <w:rPr>
      <w:rFonts w:eastAsia="Times New Roman" w:cstheme="minorHAnsi"/>
      <w:b/>
      <w:i/>
      <w:sz w:val="12"/>
      <w:szCs w:val="12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54EF"/>
    <w:rPr>
      <w:rFonts w:eastAsia="Times New Roman" w:cstheme="minorHAnsi"/>
      <w:b/>
      <w:i/>
      <w:sz w:val="12"/>
      <w:szCs w:val="1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5-12T13:28:32.942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1 1,'0'2,"0"0</inkml:trace>
  <inkml:trace contextRef="#ctx0" brushRef="#br0" timeOffset="526.54">1 12,'0'0</inkml:trace>
  <inkml:trace contextRef="#ctx0" brushRef="#br0" timeOffset="1048.77">1 12,'0'0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5-12T13:28:34.615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3671</Words>
  <Characters>22029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2026-05-12T11:54:00Z</dcterms:created>
  <dcterms:modified xsi:type="dcterms:W3CDTF">2026-05-13T06:57:00Z</dcterms:modified>
</cp:coreProperties>
</file>